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DAA88" w14:textId="77777777" w:rsidR="0005562A" w:rsidRPr="0005562A" w:rsidRDefault="0005562A" w:rsidP="0005562A">
      <w:pPr>
        <w:shd w:val="clear" w:color="auto" w:fill="FFFFFF"/>
        <w:spacing w:before="96" w:after="120" w:line="360" w:lineRule="atLeast"/>
        <w:jc w:val="center"/>
        <w:rPr>
          <w:rFonts w:ascii="Times New Roman" w:eastAsia="Times New Roman" w:hAnsi="Times New Roman" w:cs="Times New Roman"/>
          <w:i/>
          <w:sz w:val="36"/>
          <w:szCs w:val="36"/>
          <w:u w:val="single"/>
          <w:lang w:eastAsia="fr-FR"/>
        </w:rPr>
      </w:pPr>
      <w:r w:rsidRPr="0005562A">
        <w:rPr>
          <w:rFonts w:ascii="Times New Roman" w:eastAsia="Times New Roman" w:hAnsi="Times New Roman" w:cs="Times New Roman"/>
          <w:b/>
          <w:i/>
          <w:sz w:val="36"/>
          <w:szCs w:val="36"/>
          <w:u w:val="single"/>
          <w:lang w:eastAsia="fr-FR"/>
        </w:rPr>
        <w:t>Le</w:t>
      </w:r>
      <w:r w:rsidRPr="0005562A">
        <w:rPr>
          <w:rFonts w:ascii="Times New Roman" w:eastAsia="Times New Roman" w:hAnsi="Times New Roman" w:cs="Times New Roman"/>
          <w:i/>
          <w:sz w:val="36"/>
          <w:szCs w:val="36"/>
          <w:u w:val="single"/>
          <w:lang w:eastAsia="fr-FR"/>
        </w:rPr>
        <w:t> </w:t>
      </w:r>
      <w:r w:rsidRPr="0005562A">
        <w:rPr>
          <w:rFonts w:ascii="Times New Roman" w:eastAsia="Times New Roman" w:hAnsi="Times New Roman" w:cs="Times New Roman"/>
          <w:b/>
          <w:bCs/>
          <w:i/>
          <w:sz w:val="36"/>
          <w:szCs w:val="36"/>
          <w:u w:val="single"/>
          <w:lang w:eastAsia="fr-FR"/>
        </w:rPr>
        <w:t>syndrome d'Asperger</w:t>
      </w:r>
    </w:p>
    <w:p w14:paraId="0B93F681"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Pr="0005562A">
        <w:rPr>
          <w:rFonts w:ascii="Times New Roman" w:eastAsia="Times New Roman" w:hAnsi="Times New Roman" w:cs="Times New Roman"/>
          <w:color w:val="000000"/>
          <w:sz w:val="24"/>
          <w:szCs w:val="24"/>
          <w:lang w:eastAsia="fr-FR"/>
        </w:rPr>
        <w:t> </w:t>
      </w:r>
      <w:hyperlink r:id="rId6" w:tooltip="Troubles du spectre autistique" w:history="1">
        <w:r>
          <w:rPr>
            <w:rFonts w:ascii="Times New Roman" w:eastAsia="Times New Roman" w:hAnsi="Times New Roman" w:cs="Times New Roman"/>
            <w:color w:val="0B0080"/>
            <w:sz w:val="24"/>
            <w:szCs w:val="24"/>
            <w:u w:val="single"/>
            <w:lang w:eastAsia="fr-FR"/>
          </w:rPr>
          <w:t>T</w:t>
        </w:r>
        <w:r w:rsidRPr="0005562A">
          <w:rPr>
            <w:rFonts w:ascii="Times New Roman" w:eastAsia="Times New Roman" w:hAnsi="Times New Roman" w:cs="Times New Roman"/>
            <w:color w:val="0B0080"/>
            <w:sz w:val="24"/>
            <w:szCs w:val="24"/>
            <w:u w:val="single"/>
            <w:lang w:eastAsia="fr-FR"/>
          </w:rPr>
          <w:t>rouble du spectre autistique</w:t>
        </w:r>
      </w:hyperlink>
      <w:r w:rsidRPr="0005562A">
        <w:rPr>
          <w:rFonts w:ascii="Times New Roman" w:eastAsia="Times New Roman" w:hAnsi="Times New Roman" w:cs="Times New Roman"/>
          <w:color w:val="000000"/>
          <w:sz w:val="24"/>
          <w:szCs w:val="24"/>
          <w:lang w:eastAsia="fr-FR"/>
        </w:rPr>
        <w:t> qui se caractérise par des difficultés significatives dans les </w:t>
      </w:r>
      <w:hyperlink r:id="rId7" w:tooltip="Interaction (sciences sociales)" w:history="1">
        <w:r w:rsidRPr="0005562A">
          <w:rPr>
            <w:rFonts w:ascii="Times New Roman" w:eastAsia="Times New Roman" w:hAnsi="Times New Roman" w:cs="Times New Roman"/>
            <w:color w:val="0B0080"/>
            <w:sz w:val="24"/>
            <w:szCs w:val="24"/>
            <w:u w:val="single"/>
            <w:lang w:eastAsia="fr-FR"/>
          </w:rPr>
          <w:t>interactions sociales</w:t>
        </w:r>
      </w:hyperlink>
      <w:r w:rsidRPr="0005562A">
        <w:rPr>
          <w:rFonts w:ascii="Times New Roman" w:eastAsia="Times New Roman" w:hAnsi="Times New Roman" w:cs="Times New Roman"/>
          <w:color w:val="000000"/>
          <w:sz w:val="24"/>
          <w:szCs w:val="24"/>
          <w:lang w:eastAsia="fr-FR"/>
        </w:rPr>
        <w:t>, associées à des intérêts restreints et des </w:t>
      </w:r>
      <w:hyperlink r:id="rId8" w:tooltip="Comportement" w:history="1">
        <w:r w:rsidRPr="0005562A">
          <w:rPr>
            <w:rFonts w:ascii="Times New Roman" w:eastAsia="Times New Roman" w:hAnsi="Times New Roman" w:cs="Times New Roman"/>
            <w:color w:val="0B0080"/>
            <w:sz w:val="24"/>
            <w:szCs w:val="24"/>
            <w:u w:val="single"/>
            <w:lang w:eastAsia="fr-FR"/>
          </w:rPr>
          <w:t>comportements</w:t>
        </w:r>
      </w:hyperlink>
      <w:r w:rsidRPr="0005562A">
        <w:rPr>
          <w:rFonts w:ascii="Times New Roman" w:eastAsia="Times New Roman" w:hAnsi="Times New Roman" w:cs="Times New Roman"/>
          <w:color w:val="000000"/>
          <w:sz w:val="24"/>
          <w:szCs w:val="24"/>
          <w:lang w:eastAsia="fr-FR"/>
        </w:rPr>
        <w:t> répétés. Le </w:t>
      </w:r>
      <w:hyperlink r:id="rId9" w:tooltip="Langage" w:history="1">
        <w:r w:rsidRPr="0005562A">
          <w:rPr>
            <w:rFonts w:ascii="Times New Roman" w:eastAsia="Times New Roman" w:hAnsi="Times New Roman" w:cs="Times New Roman"/>
            <w:color w:val="0B0080"/>
            <w:sz w:val="24"/>
            <w:szCs w:val="24"/>
            <w:u w:val="single"/>
            <w:lang w:eastAsia="fr-FR"/>
          </w:rPr>
          <w:t>langage</w:t>
        </w:r>
      </w:hyperlink>
      <w:r w:rsidRPr="0005562A">
        <w:rPr>
          <w:rFonts w:ascii="Times New Roman" w:eastAsia="Times New Roman" w:hAnsi="Times New Roman" w:cs="Times New Roman"/>
          <w:color w:val="000000"/>
          <w:sz w:val="24"/>
          <w:szCs w:val="24"/>
          <w:lang w:eastAsia="fr-FR"/>
        </w:rPr>
        <w:t> et le développement</w:t>
      </w:r>
      <w:r>
        <w:rPr>
          <w:rFonts w:ascii="Times New Roman" w:eastAsia="Times New Roman" w:hAnsi="Times New Roman" w:cs="Times New Roman"/>
          <w:color w:val="000000"/>
          <w:sz w:val="24"/>
          <w:szCs w:val="24"/>
          <w:lang w:eastAsia="fr-FR"/>
        </w:rPr>
        <w:t xml:space="preserve"> </w:t>
      </w:r>
      <w:hyperlink r:id="rId10" w:tooltip="Cognition" w:history="1">
        <w:r w:rsidRPr="0005562A">
          <w:rPr>
            <w:rFonts w:ascii="Times New Roman" w:eastAsia="Times New Roman" w:hAnsi="Times New Roman" w:cs="Times New Roman"/>
            <w:color w:val="0B0080"/>
            <w:sz w:val="24"/>
            <w:szCs w:val="24"/>
            <w:u w:val="single"/>
            <w:lang w:eastAsia="fr-FR"/>
          </w:rPr>
          <w:t>cognitif</w:t>
        </w:r>
      </w:hyperlink>
      <w:r w:rsidRPr="0005562A">
        <w:rPr>
          <w:rFonts w:ascii="Times New Roman" w:eastAsia="Times New Roman" w:hAnsi="Times New Roman" w:cs="Times New Roman"/>
          <w:color w:val="000000"/>
          <w:sz w:val="24"/>
          <w:szCs w:val="24"/>
          <w:lang w:eastAsia="fr-FR"/>
        </w:rPr>
        <w:t> sont cependant relativement préservés par rapport aux autres troubles du spectre autistique. Bien qu'elles ne soient pas retenues pour le diagnostic, une maladresse physique et une utilisation atypique du langage sont souvent rapportées</w:t>
      </w:r>
    </w:p>
    <w:p w14:paraId="46647733"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Ce syndrome a été nommé d'après les travaux du </w:t>
      </w:r>
      <w:hyperlink r:id="rId11" w:tooltip="Pédiatrie" w:history="1">
        <w:r w:rsidRPr="0005562A">
          <w:rPr>
            <w:rFonts w:ascii="Times New Roman" w:eastAsia="Times New Roman" w:hAnsi="Times New Roman" w:cs="Times New Roman"/>
            <w:color w:val="0B0080"/>
            <w:sz w:val="24"/>
            <w:szCs w:val="24"/>
            <w:u w:val="single"/>
            <w:lang w:eastAsia="fr-FR"/>
          </w:rPr>
          <w:t>pédiatre</w:t>
        </w:r>
      </w:hyperlink>
      <w:r w:rsidRPr="0005562A">
        <w:rPr>
          <w:rFonts w:ascii="Times New Roman" w:eastAsia="Times New Roman" w:hAnsi="Times New Roman" w:cs="Times New Roman"/>
          <w:color w:val="000000"/>
          <w:sz w:val="24"/>
          <w:szCs w:val="24"/>
          <w:lang w:eastAsia="fr-FR"/>
        </w:rPr>
        <w:t> autrichien </w:t>
      </w:r>
      <w:hyperlink r:id="rId12" w:tooltip="Hans Asperger" w:history="1">
        <w:r w:rsidRPr="0005562A">
          <w:rPr>
            <w:rFonts w:ascii="Times New Roman" w:eastAsia="Times New Roman" w:hAnsi="Times New Roman" w:cs="Times New Roman"/>
            <w:color w:val="0B0080"/>
            <w:sz w:val="24"/>
            <w:szCs w:val="24"/>
            <w:u w:val="single"/>
            <w:lang w:eastAsia="fr-FR"/>
          </w:rPr>
          <w:t>Hans Asperger</w:t>
        </w:r>
      </w:hyperlink>
      <w:r w:rsidRPr="0005562A">
        <w:rPr>
          <w:rFonts w:ascii="Times New Roman" w:eastAsia="Times New Roman" w:hAnsi="Times New Roman" w:cs="Times New Roman"/>
          <w:color w:val="000000"/>
          <w:sz w:val="24"/>
          <w:szCs w:val="24"/>
          <w:lang w:eastAsia="fr-FR"/>
        </w:rPr>
        <w:t> qui décrit en 1943 des enfants chez lesquels on constate un déficit de communication non verbale, une diminution de l'</w:t>
      </w:r>
      <w:hyperlink r:id="rId13" w:tooltip="Empathie" w:history="1">
        <w:r w:rsidRPr="0005562A">
          <w:rPr>
            <w:rFonts w:ascii="Times New Roman" w:eastAsia="Times New Roman" w:hAnsi="Times New Roman" w:cs="Times New Roman"/>
            <w:color w:val="0B0080"/>
            <w:sz w:val="24"/>
            <w:szCs w:val="24"/>
            <w:u w:val="single"/>
            <w:lang w:eastAsia="fr-FR"/>
          </w:rPr>
          <w:t>empathie</w:t>
        </w:r>
      </w:hyperlink>
      <w:r w:rsidRPr="0005562A">
        <w:rPr>
          <w:rFonts w:ascii="Times New Roman" w:eastAsia="Times New Roman" w:hAnsi="Times New Roman" w:cs="Times New Roman"/>
          <w:color w:val="000000"/>
          <w:sz w:val="24"/>
          <w:szCs w:val="24"/>
          <w:lang w:eastAsia="fr-FR"/>
        </w:rPr>
        <w:t>, et une maladresse physiqu</w:t>
      </w:r>
      <w:r>
        <w:rPr>
          <w:rFonts w:ascii="Times New Roman" w:eastAsia="Times New Roman" w:hAnsi="Times New Roman" w:cs="Times New Roman"/>
          <w:color w:val="000000"/>
          <w:sz w:val="24"/>
          <w:szCs w:val="24"/>
          <w:lang w:eastAsia="fr-FR"/>
        </w:rPr>
        <w:t>e</w:t>
      </w:r>
      <w:r w:rsidRPr="0005562A">
        <w:rPr>
          <w:rFonts w:ascii="Times New Roman" w:eastAsia="Times New Roman" w:hAnsi="Times New Roman" w:cs="Times New Roman"/>
          <w:color w:val="000000"/>
          <w:sz w:val="24"/>
          <w:szCs w:val="24"/>
          <w:lang w:eastAsia="fr-FR"/>
        </w:rPr>
        <w:t xml:space="preserve"> Ces travaux ne furent révélés qu'en </w:t>
      </w:r>
      <w:hyperlink r:id="rId14" w:tooltip="1981" w:history="1">
        <w:r w:rsidRPr="0005562A">
          <w:rPr>
            <w:rFonts w:ascii="Times New Roman" w:eastAsia="Times New Roman" w:hAnsi="Times New Roman" w:cs="Times New Roman"/>
            <w:color w:val="0B0080"/>
            <w:sz w:val="24"/>
            <w:szCs w:val="24"/>
            <w:u w:val="single"/>
            <w:lang w:eastAsia="fr-FR"/>
          </w:rPr>
          <w:t>1981</w:t>
        </w:r>
      </w:hyperlink>
      <w:r w:rsidRPr="0005562A">
        <w:rPr>
          <w:rFonts w:ascii="Times New Roman" w:eastAsia="Times New Roman" w:hAnsi="Times New Roman" w:cs="Times New Roman"/>
          <w:color w:val="000000"/>
          <w:sz w:val="24"/>
          <w:szCs w:val="24"/>
          <w:lang w:eastAsia="fr-FR"/>
        </w:rPr>
        <w:t> par </w:t>
      </w:r>
      <w:hyperlink r:id="rId15" w:tooltip="Lorna Wing" w:history="1">
        <w:r w:rsidRPr="0005562A">
          <w:rPr>
            <w:rFonts w:ascii="Times New Roman" w:eastAsia="Times New Roman" w:hAnsi="Times New Roman" w:cs="Times New Roman"/>
            <w:color w:val="0B0080"/>
            <w:sz w:val="24"/>
            <w:szCs w:val="24"/>
            <w:u w:val="single"/>
            <w:lang w:eastAsia="fr-FR"/>
          </w:rPr>
          <w:t>Lorna Wing</w:t>
        </w:r>
      </w:hyperlink>
      <w:hyperlink r:id="rId16" w:anchor="cite_note-Wing115-129-4" w:history="1">
        <w:r w:rsidRPr="0005562A">
          <w:rPr>
            <w:rFonts w:ascii="Times New Roman" w:eastAsia="Times New Roman" w:hAnsi="Times New Roman" w:cs="Times New Roman"/>
            <w:color w:val="0B0080"/>
            <w:sz w:val="24"/>
            <w:szCs w:val="24"/>
            <w:u w:val="single"/>
            <w:vertAlign w:val="superscript"/>
            <w:lang w:eastAsia="fr-FR"/>
          </w:rPr>
          <w:t>4</w:t>
        </w:r>
      </w:hyperlink>
      <w:r w:rsidRPr="0005562A">
        <w:rPr>
          <w:rFonts w:ascii="Times New Roman" w:eastAsia="Times New Roman" w:hAnsi="Times New Roman" w:cs="Times New Roman"/>
          <w:color w:val="000000"/>
          <w:sz w:val="24"/>
          <w:szCs w:val="24"/>
          <w:lang w:eastAsia="fr-FR"/>
        </w:rPr>
        <w:t>, puis traduits en anglais par </w:t>
      </w:r>
      <w:hyperlink r:id="rId17" w:tooltip="Uta Frith" w:history="1">
        <w:r w:rsidRPr="0005562A">
          <w:rPr>
            <w:rFonts w:ascii="Times New Roman" w:eastAsia="Times New Roman" w:hAnsi="Times New Roman" w:cs="Times New Roman"/>
            <w:color w:val="0B0080"/>
            <w:sz w:val="24"/>
            <w:szCs w:val="24"/>
            <w:u w:val="single"/>
            <w:lang w:eastAsia="fr-FR"/>
          </w:rPr>
          <w:t xml:space="preserve">Uta </w:t>
        </w:r>
        <w:proofErr w:type="spellStart"/>
        <w:r w:rsidRPr="0005562A">
          <w:rPr>
            <w:rFonts w:ascii="Times New Roman" w:eastAsia="Times New Roman" w:hAnsi="Times New Roman" w:cs="Times New Roman"/>
            <w:color w:val="0B0080"/>
            <w:sz w:val="24"/>
            <w:szCs w:val="24"/>
            <w:u w:val="single"/>
            <w:lang w:eastAsia="fr-FR"/>
          </w:rPr>
          <w:t>Frith</w:t>
        </w:r>
        <w:proofErr w:type="spellEnd"/>
      </w:hyperlink>
      <w:r w:rsidRPr="0005562A">
        <w:rPr>
          <w:rFonts w:ascii="Times New Roman" w:eastAsia="Times New Roman" w:hAnsi="Times New Roman" w:cs="Times New Roman"/>
          <w:color w:val="000000"/>
          <w:sz w:val="24"/>
          <w:szCs w:val="24"/>
          <w:lang w:eastAsia="fr-FR"/>
        </w:rPr>
        <w:t> en </w:t>
      </w:r>
      <w:hyperlink r:id="rId18" w:tooltip="1991" w:history="1">
        <w:r w:rsidRPr="0005562A">
          <w:rPr>
            <w:rFonts w:ascii="Times New Roman" w:eastAsia="Times New Roman" w:hAnsi="Times New Roman" w:cs="Times New Roman"/>
            <w:color w:val="0B0080"/>
            <w:sz w:val="24"/>
            <w:szCs w:val="24"/>
            <w:u w:val="single"/>
            <w:lang w:eastAsia="fr-FR"/>
          </w:rPr>
          <w:t>1991</w:t>
        </w:r>
      </w:hyperlink>
      <w:hyperlink r:id="rId19" w:anchor="cite_note-:0-5" w:history="1">
        <w:r w:rsidRPr="0005562A">
          <w:rPr>
            <w:rFonts w:ascii="Times New Roman" w:eastAsia="Times New Roman" w:hAnsi="Times New Roman" w:cs="Times New Roman"/>
            <w:color w:val="0B0080"/>
            <w:sz w:val="24"/>
            <w:szCs w:val="24"/>
            <w:u w:val="single"/>
            <w:vertAlign w:val="superscript"/>
            <w:lang w:eastAsia="fr-FR"/>
          </w:rPr>
          <w:t>5</w:t>
        </w:r>
      </w:hyperlink>
      <w:r w:rsidRPr="0005562A">
        <w:rPr>
          <w:rFonts w:ascii="Times New Roman" w:eastAsia="Times New Roman" w:hAnsi="Times New Roman" w:cs="Times New Roman"/>
          <w:color w:val="000000"/>
          <w:sz w:val="24"/>
          <w:szCs w:val="24"/>
          <w:lang w:eastAsia="fr-FR"/>
        </w:rPr>
        <w:t> et connaissent depuis une médiatisation importante.</w:t>
      </w:r>
    </w:p>
    <w:p w14:paraId="173DAC2F"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 xml:space="preserve">La cause ou les causes exactes du syndrome d'Asperger sont encore inconnues. Certains chercheurs évoquent une cause génétique. </w:t>
      </w:r>
      <w:r w:rsidRPr="00BA4B02">
        <w:rPr>
          <w:rFonts w:ascii="Times New Roman" w:eastAsia="Times New Roman" w:hAnsi="Times New Roman" w:cs="Times New Roman"/>
          <w:color w:val="FF0000"/>
          <w:sz w:val="24"/>
          <w:szCs w:val="24"/>
          <w:lang w:eastAsia="fr-FR"/>
        </w:rPr>
        <w:t>La flore intestinale pourrait également être mise en cause</w:t>
      </w:r>
      <w:r w:rsidRPr="0005562A">
        <w:rPr>
          <w:rFonts w:ascii="Times New Roman" w:eastAsia="Times New Roman" w:hAnsi="Times New Roman" w:cs="Times New Roman"/>
          <w:color w:val="000000"/>
          <w:sz w:val="24"/>
          <w:szCs w:val="24"/>
          <w:lang w:eastAsia="fr-FR"/>
        </w:rPr>
        <w:t>. Cependant, les techniques d'imagerie cérébrale n'ont pas identifié de phénomène pathologique commun évident.</w:t>
      </w:r>
    </w:p>
    <w:p w14:paraId="34033395" w14:textId="77777777" w:rsidR="0023500F"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Lorsque le diagnostic est établi, une prise en charge pluridisciplinaire avec différentes techniques complémentaires est proposée. Cependant, l'efficacité de certaines interventions est difficile à estimer car les données sur le sujet sont encore limitées. La prise en charge est centrée sur les </w:t>
      </w:r>
      <w:hyperlink r:id="rId20" w:tooltip="Psychothérapie cognitivo-comportementale" w:history="1">
        <w:r w:rsidRPr="0005562A">
          <w:rPr>
            <w:rFonts w:ascii="Times New Roman" w:eastAsia="Times New Roman" w:hAnsi="Times New Roman" w:cs="Times New Roman"/>
            <w:color w:val="0B0080"/>
            <w:sz w:val="24"/>
            <w:szCs w:val="24"/>
            <w:u w:val="single"/>
            <w:lang w:eastAsia="fr-FR"/>
          </w:rPr>
          <w:t>thérapies comportementales</w:t>
        </w:r>
      </w:hyperlink>
      <w:r w:rsidRPr="0005562A">
        <w:rPr>
          <w:rFonts w:ascii="Times New Roman" w:eastAsia="Times New Roman" w:hAnsi="Times New Roman" w:cs="Times New Roman"/>
          <w:color w:val="000000"/>
          <w:sz w:val="24"/>
          <w:szCs w:val="24"/>
          <w:lang w:eastAsia="fr-FR"/>
        </w:rPr>
        <w:t xml:space="preserve">, qui se concentrent sur des déficits spécifiques : </w:t>
      </w:r>
    </w:p>
    <w:p w14:paraId="79DEB0EB" w14:textId="77777777" w:rsidR="0023500F" w:rsidRDefault="0005562A" w:rsidP="0023500F">
      <w:pPr>
        <w:pStyle w:val="ListParagraph"/>
        <w:numPr>
          <w:ilvl w:val="0"/>
          <w:numId w:val="19"/>
        </w:num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23500F">
        <w:rPr>
          <w:rFonts w:ascii="Times New Roman" w:eastAsia="Times New Roman" w:hAnsi="Times New Roman" w:cs="Times New Roman"/>
          <w:color w:val="000000"/>
          <w:sz w:val="24"/>
          <w:szCs w:val="24"/>
          <w:lang w:eastAsia="fr-FR"/>
        </w:rPr>
        <w:t xml:space="preserve">capacités de communications faibles, </w:t>
      </w:r>
    </w:p>
    <w:p w14:paraId="6F3626BF" w14:textId="77777777" w:rsidR="0023500F" w:rsidRDefault="0005562A" w:rsidP="0023500F">
      <w:pPr>
        <w:pStyle w:val="ListParagraph"/>
        <w:numPr>
          <w:ilvl w:val="0"/>
          <w:numId w:val="19"/>
        </w:num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23500F">
        <w:rPr>
          <w:rFonts w:ascii="Times New Roman" w:eastAsia="Times New Roman" w:hAnsi="Times New Roman" w:cs="Times New Roman"/>
          <w:color w:val="000000"/>
          <w:sz w:val="24"/>
          <w:szCs w:val="24"/>
          <w:lang w:eastAsia="fr-FR"/>
        </w:rPr>
        <w:t xml:space="preserve">routines obsessionnelles et répétées, </w:t>
      </w:r>
    </w:p>
    <w:p w14:paraId="0B796580" w14:textId="77777777" w:rsidR="0023500F" w:rsidRPr="0023500F" w:rsidRDefault="0005562A" w:rsidP="0023500F">
      <w:pPr>
        <w:pStyle w:val="ListParagraph"/>
        <w:numPr>
          <w:ilvl w:val="0"/>
          <w:numId w:val="19"/>
        </w:num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23500F">
        <w:rPr>
          <w:rFonts w:ascii="Times New Roman" w:eastAsia="Times New Roman" w:hAnsi="Times New Roman" w:cs="Times New Roman"/>
          <w:color w:val="000000"/>
          <w:sz w:val="24"/>
          <w:szCs w:val="24"/>
          <w:lang w:eastAsia="fr-FR"/>
        </w:rPr>
        <w:t>maladresse physique</w:t>
      </w:r>
    </w:p>
    <w:p w14:paraId="4B379992" w14:textId="77777777" w:rsidR="0005562A" w:rsidRPr="0023500F" w:rsidRDefault="0005562A" w:rsidP="0005562A">
      <w:pPr>
        <w:shd w:val="clear" w:color="auto" w:fill="FFFFFF"/>
        <w:spacing w:before="96" w:after="120" w:line="360" w:lineRule="atLeast"/>
        <w:rPr>
          <w:rFonts w:ascii="Times New Roman" w:eastAsia="Times New Roman" w:hAnsi="Times New Roman" w:cs="Times New Roman"/>
          <w:b/>
          <w:color w:val="000000"/>
          <w:sz w:val="24"/>
          <w:szCs w:val="24"/>
          <w:lang w:eastAsia="fr-FR"/>
        </w:rPr>
      </w:pPr>
      <w:r w:rsidRPr="0023500F">
        <w:rPr>
          <w:rFonts w:ascii="Times New Roman" w:eastAsia="Times New Roman" w:hAnsi="Times New Roman" w:cs="Times New Roman"/>
          <w:b/>
          <w:color w:val="000000"/>
          <w:sz w:val="24"/>
          <w:szCs w:val="24"/>
          <w:lang w:eastAsia="fr-FR"/>
        </w:rPr>
        <w:t>La plupart des enfants s'améliorent quand ils deviennent adultes, mais des difficultés sociales et de communication peuvent persister.</w:t>
      </w:r>
    </w:p>
    <w:p w14:paraId="2F0B471D" w14:textId="77777777" w:rsidR="0005562A" w:rsidRPr="00BA4B02" w:rsidRDefault="0005562A" w:rsidP="0005562A">
      <w:pPr>
        <w:shd w:val="clear" w:color="auto" w:fill="FFFFFF"/>
        <w:spacing w:before="96" w:after="120" w:line="360" w:lineRule="atLeast"/>
        <w:rPr>
          <w:rFonts w:ascii="Times New Roman" w:eastAsia="Times New Roman" w:hAnsi="Times New Roman" w:cs="Times New Roman"/>
          <w:color w:val="FF0000"/>
          <w:sz w:val="24"/>
          <w:szCs w:val="24"/>
          <w:lang w:eastAsia="fr-FR"/>
        </w:rPr>
      </w:pPr>
      <w:r w:rsidRPr="0005562A">
        <w:rPr>
          <w:rFonts w:ascii="Times New Roman" w:eastAsia="Times New Roman" w:hAnsi="Times New Roman" w:cs="Times New Roman"/>
          <w:color w:val="000000"/>
          <w:sz w:val="24"/>
          <w:szCs w:val="24"/>
          <w:lang w:eastAsia="fr-FR"/>
        </w:rPr>
        <w:t>Certains chercheurs comme </w:t>
      </w:r>
      <w:hyperlink r:id="rId21" w:tooltip="Simon Baron-Cohen" w:history="1">
        <w:r w:rsidRPr="0005562A">
          <w:rPr>
            <w:rFonts w:ascii="Times New Roman" w:eastAsia="Times New Roman" w:hAnsi="Times New Roman" w:cs="Times New Roman"/>
            <w:color w:val="0B0080"/>
            <w:sz w:val="24"/>
            <w:szCs w:val="24"/>
            <w:u w:val="single"/>
            <w:lang w:eastAsia="fr-FR"/>
          </w:rPr>
          <w:t>Simon Baron-Cohen</w:t>
        </w:r>
      </w:hyperlink>
      <w:hyperlink r:id="rId22" w:anchor="cite_note-12" w:history="1">
        <w:r w:rsidRPr="0005562A">
          <w:rPr>
            <w:rFonts w:ascii="Times New Roman" w:eastAsia="Times New Roman" w:hAnsi="Times New Roman" w:cs="Times New Roman"/>
            <w:color w:val="0B0080"/>
            <w:sz w:val="24"/>
            <w:szCs w:val="24"/>
            <w:u w:val="single"/>
            <w:vertAlign w:val="superscript"/>
            <w:lang w:eastAsia="fr-FR"/>
          </w:rPr>
          <w:t>12</w:t>
        </w:r>
      </w:hyperlink>
      <w:r w:rsidRPr="0005562A">
        <w:rPr>
          <w:rFonts w:ascii="Times New Roman" w:eastAsia="Times New Roman" w:hAnsi="Times New Roman" w:cs="Times New Roman"/>
          <w:color w:val="000000"/>
          <w:sz w:val="24"/>
          <w:szCs w:val="24"/>
          <w:lang w:eastAsia="fr-FR"/>
        </w:rPr>
        <w:t> et des personnes atteintes du syndrome d'Asperger</w:t>
      </w:r>
      <w:r w:rsidR="0023500F" w:rsidRPr="0005562A">
        <w:rPr>
          <w:rFonts w:ascii="Times New Roman" w:eastAsia="Times New Roman" w:hAnsi="Times New Roman" w:cs="Times New Roman"/>
          <w:color w:val="000000"/>
          <w:sz w:val="24"/>
          <w:szCs w:val="24"/>
          <w:lang w:eastAsia="fr-FR"/>
        </w:rPr>
        <w:t xml:space="preserve"> </w:t>
      </w:r>
      <w:r w:rsidRPr="0005562A">
        <w:rPr>
          <w:rFonts w:ascii="Times New Roman" w:eastAsia="Times New Roman" w:hAnsi="Times New Roman" w:cs="Times New Roman"/>
          <w:color w:val="000000"/>
          <w:sz w:val="24"/>
          <w:szCs w:val="24"/>
          <w:lang w:eastAsia="fr-FR"/>
        </w:rPr>
        <w:t xml:space="preserve">ont posé la question de </w:t>
      </w:r>
      <w:r w:rsidRPr="00BA4B02">
        <w:rPr>
          <w:rFonts w:ascii="Times New Roman" w:eastAsia="Times New Roman" w:hAnsi="Times New Roman" w:cs="Times New Roman"/>
          <w:color w:val="FF0000"/>
          <w:sz w:val="24"/>
          <w:szCs w:val="24"/>
          <w:lang w:eastAsia="fr-FR"/>
        </w:rPr>
        <w:t>savoir si le syndrome d'Asperger doit être considéré comme une </w:t>
      </w:r>
      <w:hyperlink r:id="rId23" w:tooltip="Différence" w:history="1">
        <w:r w:rsidRPr="00BA4B02">
          <w:rPr>
            <w:rFonts w:ascii="Times New Roman" w:eastAsia="Times New Roman" w:hAnsi="Times New Roman" w:cs="Times New Roman"/>
            <w:color w:val="FF0000"/>
            <w:sz w:val="24"/>
            <w:szCs w:val="24"/>
            <w:u w:val="single"/>
            <w:lang w:eastAsia="fr-FR"/>
          </w:rPr>
          <w:t>différence</w:t>
        </w:r>
      </w:hyperlink>
      <w:r w:rsidRPr="00BA4B02">
        <w:rPr>
          <w:rFonts w:ascii="Times New Roman" w:eastAsia="Times New Roman" w:hAnsi="Times New Roman" w:cs="Times New Roman"/>
          <w:color w:val="FF0000"/>
          <w:sz w:val="24"/>
          <w:szCs w:val="24"/>
          <w:lang w:eastAsia="fr-FR"/>
        </w:rPr>
        <w:t> plutôt que comme un </w:t>
      </w:r>
      <w:hyperlink r:id="rId24" w:tooltip="Handicap" w:history="1">
        <w:r w:rsidRPr="00BA4B02">
          <w:rPr>
            <w:rFonts w:ascii="Times New Roman" w:eastAsia="Times New Roman" w:hAnsi="Times New Roman" w:cs="Times New Roman"/>
            <w:color w:val="FF0000"/>
            <w:sz w:val="24"/>
            <w:szCs w:val="24"/>
            <w:u w:val="single"/>
            <w:lang w:eastAsia="fr-FR"/>
          </w:rPr>
          <w:t>handicap</w:t>
        </w:r>
      </w:hyperlink>
      <w:r w:rsidRPr="00BA4B02">
        <w:rPr>
          <w:rFonts w:ascii="Times New Roman" w:eastAsia="Times New Roman" w:hAnsi="Times New Roman" w:cs="Times New Roman"/>
          <w:color w:val="FF0000"/>
          <w:sz w:val="24"/>
          <w:szCs w:val="24"/>
          <w:lang w:eastAsia="fr-FR"/>
        </w:rPr>
        <w:t> qu'il faut traiter ou guérir.</w:t>
      </w:r>
    </w:p>
    <w:p w14:paraId="5EB3EB8A" w14:textId="77777777" w:rsidR="0023500F" w:rsidRDefault="0005562A" w:rsidP="0023500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Les limitations handicapantes, socialement en particulier, sont associées à une singularité qui se révèle parfois être une compétence exceptionnelle.</w:t>
      </w:r>
    </w:p>
    <w:p w14:paraId="375FFC54" w14:textId="77777777" w:rsidR="0023500F" w:rsidRDefault="0023500F" w:rsidP="0023500F">
      <w:pPr>
        <w:shd w:val="clear" w:color="auto" w:fill="FFFFFF"/>
        <w:spacing w:before="96" w:after="120" w:line="360" w:lineRule="atLeast"/>
        <w:rPr>
          <w:rFonts w:ascii="Times New Roman" w:eastAsia="Times New Roman" w:hAnsi="Times New Roman" w:cs="Times New Roman"/>
          <w:b/>
          <w:bCs/>
          <w:sz w:val="32"/>
          <w:szCs w:val="32"/>
          <w:highlight w:val="yellow"/>
          <w:lang w:eastAsia="fr-FR"/>
        </w:rPr>
      </w:pPr>
    </w:p>
    <w:p w14:paraId="785FEB45" w14:textId="77777777" w:rsidR="0005562A" w:rsidRPr="0023500F" w:rsidRDefault="0005562A" w:rsidP="0023500F">
      <w:pPr>
        <w:shd w:val="clear" w:color="auto" w:fill="FFFFFF"/>
        <w:spacing w:before="96" w:after="120" w:line="360" w:lineRule="atLeast"/>
        <w:rPr>
          <w:rFonts w:ascii="Times New Roman" w:eastAsia="Times New Roman" w:hAnsi="Times New Roman" w:cs="Times New Roman"/>
          <w:sz w:val="32"/>
          <w:szCs w:val="32"/>
          <w:lang w:eastAsia="fr-FR"/>
        </w:rPr>
      </w:pPr>
      <w:r w:rsidRPr="0023500F">
        <w:rPr>
          <w:rFonts w:ascii="Times New Roman" w:eastAsia="Times New Roman" w:hAnsi="Times New Roman" w:cs="Times New Roman"/>
          <w:b/>
          <w:bCs/>
          <w:sz w:val="32"/>
          <w:szCs w:val="32"/>
          <w:highlight w:val="yellow"/>
          <w:lang w:eastAsia="fr-FR"/>
        </w:rPr>
        <w:t>Classification</w:t>
      </w:r>
    </w:p>
    <w:p w14:paraId="12D19E38" w14:textId="77777777" w:rsidR="0023500F"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 xml:space="preserve">L'ensemble des troubles psychologiques liés à l'autisme reste difficile à définir et leur classification fait souvent l'objet de débats multidisciplinaires. </w:t>
      </w:r>
    </w:p>
    <w:p w14:paraId="0EAF9068"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Le syndrome d'Asperger est généralement reconnu comme faisant partie des </w:t>
      </w:r>
      <w:hyperlink r:id="rId25" w:tooltip="Troubles du spectre autistique" w:history="1">
        <w:r w:rsidRPr="0005562A">
          <w:rPr>
            <w:rFonts w:ascii="Times New Roman" w:eastAsia="Times New Roman" w:hAnsi="Times New Roman" w:cs="Times New Roman"/>
            <w:color w:val="0B0080"/>
            <w:sz w:val="24"/>
            <w:szCs w:val="24"/>
            <w:u w:val="single"/>
            <w:lang w:eastAsia="fr-FR"/>
          </w:rPr>
          <w:t>troubles du spectre autistique</w:t>
        </w:r>
      </w:hyperlink>
      <w:r w:rsidRPr="0005562A">
        <w:rPr>
          <w:rFonts w:ascii="Times New Roman" w:eastAsia="Times New Roman" w:hAnsi="Times New Roman" w:cs="Times New Roman"/>
          <w:color w:val="000000"/>
          <w:sz w:val="24"/>
          <w:szCs w:val="24"/>
          <w:lang w:eastAsia="fr-FR"/>
        </w:rPr>
        <w:t> qui est un ensemble de troubles psychologiques présentant des caractéristiques proches et difficilement dissociables (d'où l'utilisation du terme « spectre autistique »). Sont distingués au sein de ce spectre:</w:t>
      </w:r>
    </w:p>
    <w:p w14:paraId="004392E4" w14:textId="77777777" w:rsidR="0005562A" w:rsidRPr="0005562A" w:rsidRDefault="0005562A" w:rsidP="0005562A">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lastRenderedPageBreak/>
        <w:t>l'</w:t>
      </w:r>
      <w:hyperlink r:id="rId26" w:tooltip="Autisme infantile" w:history="1">
        <w:r w:rsidRPr="0005562A">
          <w:rPr>
            <w:rFonts w:ascii="Times New Roman" w:eastAsia="Times New Roman" w:hAnsi="Times New Roman" w:cs="Times New Roman"/>
            <w:color w:val="0B0080"/>
            <w:sz w:val="24"/>
            <w:szCs w:val="24"/>
            <w:u w:val="single"/>
            <w:lang w:eastAsia="fr-FR"/>
          </w:rPr>
          <w:t>autisme infantile</w:t>
        </w:r>
      </w:hyperlink>
      <w:r w:rsidRPr="0005562A">
        <w:rPr>
          <w:rFonts w:ascii="Times New Roman" w:eastAsia="Times New Roman" w:hAnsi="Times New Roman" w:cs="Times New Roman"/>
          <w:color w:val="000000"/>
          <w:sz w:val="24"/>
          <w:szCs w:val="24"/>
          <w:lang w:eastAsia="fr-FR"/>
        </w:rPr>
        <w:t>,</w:t>
      </w:r>
    </w:p>
    <w:p w14:paraId="3B66F5A4" w14:textId="77777777" w:rsidR="0005562A" w:rsidRPr="0005562A" w:rsidRDefault="0005562A" w:rsidP="0005562A">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le syndrome d'Asperger</w:t>
      </w:r>
    </w:p>
    <w:p w14:paraId="77EA72FC" w14:textId="77777777" w:rsidR="0005562A" w:rsidRPr="0005562A" w:rsidRDefault="0005562A" w:rsidP="0005562A">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w:t>
      </w:r>
      <w:hyperlink r:id="rId27" w:tooltip="Autisme atypique" w:history="1">
        <w:r w:rsidRPr="0005562A">
          <w:rPr>
            <w:rFonts w:ascii="Times New Roman" w:eastAsia="Times New Roman" w:hAnsi="Times New Roman" w:cs="Times New Roman"/>
            <w:color w:val="0B0080"/>
            <w:sz w:val="24"/>
            <w:szCs w:val="24"/>
            <w:u w:val="single"/>
            <w:lang w:eastAsia="fr-FR"/>
          </w:rPr>
          <w:t>autisme atypique</w:t>
        </w:r>
      </w:hyperlink>
      <w:r w:rsidRPr="0005562A">
        <w:rPr>
          <w:rFonts w:ascii="Times New Roman" w:eastAsia="Times New Roman" w:hAnsi="Times New Roman" w:cs="Times New Roman"/>
          <w:color w:val="000000"/>
          <w:sz w:val="24"/>
          <w:szCs w:val="24"/>
          <w:lang w:eastAsia="fr-FR"/>
        </w:rPr>
        <w:t>.</w:t>
      </w:r>
    </w:p>
    <w:p w14:paraId="784A370A" w14:textId="77777777" w:rsidR="0023500F" w:rsidRDefault="0005562A" w:rsidP="0023500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Ils sont caractérisés par des troubles de la </w:t>
      </w:r>
      <w:hyperlink r:id="rId28" w:tooltip="Communication" w:history="1">
        <w:r w:rsidRPr="0005562A">
          <w:rPr>
            <w:rFonts w:ascii="Times New Roman" w:eastAsia="Times New Roman" w:hAnsi="Times New Roman" w:cs="Times New Roman"/>
            <w:color w:val="0B0080"/>
            <w:sz w:val="24"/>
            <w:szCs w:val="24"/>
            <w:u w:val="single"/>
            <w:lang w:eastAsia="fr-FR"/>
          </w:rPr>
          <w:t>communication</w:t>
        </w:r>
      </w:hyperlink>
      <w:r w:rsidRPr="0005562A">
        <w:rPr>
          <w:rFonts w:ascii="Times New Roman" w:eastAsia="Times New Roman" w:hAnsi="Times New Roman" w:cs="Times New Roman"/>
          <w:color w:val="000000"/>
          <w:sz w:val="24"/>
          <w:szCs w:val="24"/>
          <w:lang w:eastAsia="fr-FR"/>
        </w:rPr>
        <w:t> et des interactions sociales qui perturbent le développement de l'individu et ils sont accompagnés de comportements et de centres d'intérêt restreints et répétitifs. Les classifications ont le mérite de permettre de poser un diagnostic le moins subjectivement possible. Elles ont l'inconvénient de ne pas prendre en compte toute la complexité de la personne et de son environnement (famille).</w:t>
      </w:r>
    </w:p>
    <w:p w14:paraId="522E6076" w14:textId="77777777" w:rsidR="0005562A" w:rsidRPr="0023500F" w:rsidRDefault="0005562A" w:rsidP="0023500F">
      <w:pPr>
        <w:shd w:val="clear" w:color="auto" w:fill="FFFFFF"/>
        <w:spacing w:before="96" w:after="120" w:line="360" w:lineRule="atLeast"/>
        <w:rPr>
          <w:rFonts w:ascii="Times New Roman" w:eastAsia="Times New Roman" w:hAnsi="Times New Roman" w:cs="Times New Roman"/>
          <w:color w:val="000000"/>
          <w:sz w:val="28"/>
          <w:szCs w:val="28"/>
          <w:lang w:eastAsia="fr-FR"/>
        </w:rPr>
      </w:pPr>
      <w:r w:rsidRPr="0023500F">
        <w:rPr>
          <w:rFonts w:ascii="Times New Roman" w:eastAsia="Times New Roman" w:hAnsi="Times New Roman" w:cs="Times New Roman"/>
          <w:b/>
          <w:bCs/>
          <w:color w:val="000000"/>
          <w:sz w:val="28"/>
          <w:szCs w:val="28"/>
          <w:highlight w:val="yellow"/>
          <w:lang w:eastAsia="fr-FR"/>
        </w:rPr>
        <w:t>CIM-10</w:t>
      </w:r>
    </w:p>
    <w:p w14:paraId="58376303"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La </w:t>
      </w:r>
      <w:hyperlink r:id="rId29" w:tooltip="Classification internationale des maladies" w:history="1">
        <w:r w:rsidRPr="0005562A">
          <w:rPr>
            <w:rFonts w:ascii="Times New Roman" w:eastAsia="Times New Roman" w:hAnsi="Times New Roman" w:cs="Times New Roman"/>
            <w:color w:val="0B0080"/>
            <w:sz w:val="24"/>
            <w:szCs w:val="24"/>
            <w:u w:val="single"/>
            <w:lang w:eastAsia="fr-FR"/>
          </w:rPr>
          <w:t>Classification internationale des maladies</w:t>
        </w:r>
      </w:hyperlink>
      <w:r w:rsidRPr="0005562A">
        <w:rPr>
          <w:rFonts w:ascii="Times New Roman" w:eastAsia="Times New Roman" w:hAnsi="Times New Roman" w:cs="Times New Roman"/>
          <w:color w:val="000000"/>
          <w:sz w:val="24"/>
          <w:szCs w:val="24"/>
          <w:lang w:eastAsia="fr-FR"/>
        </w:rPr>
        <w:t> (CIM-10) publiée par l'</w:t>
      </w:r>
      <w:hyperlink r:id="rId30" w:tooltip="Organisation mondiale de la santé" w:history="1">
        <w:r w:rsidRPr="0005562A">
          <w:rPr>
            <w:rFonts w:ascii="Times New Roman" w:eastAsia="Times New Roman" w:hAnsi="Times New Roman" w:cs="Times New Roman"/>
            <w:color w:val="0B0080"/>
            <w:sz w:val="24"/>
            <w:szCs w:val="24"/>
            <w:u w:val="single"/>
            <w:lang w:eastAsia="fr-FR"/>
          </w:rPr>
          <w:t>Organisation mondiale de la santé</w:t>
        </w:r>
      </w:hyperlink>
      <w:r w:rsidRPr="0005562A">
        <w:rPr>
          <w:rFonts w:ascii="Times New Roman" w:eastAsia="Times New Roman" w:hAnsi="Times New Roman" w:cs="Times New Roman"/>
          <w:color w:val="000000"/>
          <w:sz w:val="24"/>
          <w:szCs w:val="24"/>
          <w:lang w:eastAsia="fr-FR"/>
        </w:rPr>
        <w:t> (OMS) </w:t>
      </w:r>
      <w:hyperlink r:id="rId31" w:tooltip="Liste de codes CIM-10" w:history="1">
        <w:r w:rsidRPr="0005562A">
          <w:rPr>
            <w:rFonts w:ascii="Times New Roman" w:eastAsia="Times New Roman" w:hAnsi="Times New Roman" w:cs="Times New Roman"/>
            <w:color w:val="0B0080"/>
            <w:sz w:val="24"/>
            <w:szCs w:val="24"/>
            <w:u w:val="single"/>
            <w:lang w:eastAsia="fr-FR"/>
          </w:rPr>
          <w:t>codifie</w:t>
        </w:r>
      </w:hyperlink>
      <w:r w:rsidRPr="0005562A">
        <w:rPr>
          <w:rFonts w:ascii="Times New Roman" w:eastAsia="Times New Roman" w:hAnsi="Times New Roman" w:cs="Times New Roman"/>
          <w:color w:val="000000"/>
          <w:sz w:val="24"/>
          <w:szCs w:val="24"/>
          <w:lang w:eastAsia="fr-FR"/>
        </w:rPr>
        <w:t> le syndrome d'Asperger (F84.5) et le désigne en tant que </w:t>
      </w:r>
      <w:r w:rsidRPr="0023500F">
        <w:rPr>
          <w:rFonts w:ascii="Times New Roman" w:eastAsia="Times New Roman" w:hAnsi="Times New Roman" w:cs="Times New Roman"/>
          <w:b/>
          <w:color w:val="000000"/>
          <w:sz w:val="24"/>
          <w:szCs w:val="24"/>
          <w:lang w:eastAsia="fr-FR"/>
        </w:rPr>
        <w:t>« syndrome de validité </w:t>
      </w:r>
      <w:hyperlink r:id="rId32" w:tooltip="Nosologie" w:history="1">
        <w:r w:rsidRPr="0023500F">
          <w:rPr>
            <w:rFonts w:ascii="Times New Roman" w:eastAsia="Times New Roman" w:hAnsi="Times New Roman" w:cs="Times New Roman"/>
            <w:b/>
            <w:color w:val="0B0080"/>
            <w:sz w:val="24"/>
            <w:szCs w:val="24"/>
            <w:u w:val="single"/>
            <w:lang w:eastAsia="fr-FR"/>
          </w:rPr>
          <w:t>nosologique</w:t>
        </w:r>
      </w:hyperlink>
      <w:r w:rsidRPr="0023500F">
        <w:rPr>
          <w:rFonts w:ascii="Times New Roman" w:eastAsia="Times New Roman" w:hAnsi="Times New Roman" w:cs="Times New Roman"/>
          <w:b/>
          <w:color w:val="000000"/>
          <w:sz w:val="24"/>
          <w:szCs w:val="24"/>
          <w:lang w:eastAsia="fr-FR"/>
        </w:rPr>
        <w:t xml:space="preserve"> incertaine, caractérisé par une </w:t>
      </w:r>
      <w:r w:rsidRPr="007A2E5B">
        <w:rPr>
          <w:rFonts w:ascii="Times New Roman" w:eastAsia="Times New Roman" w:hAnsi="Times New Roman" w:cs="Times New Roman"/>
          <w:b/>
          <w:color w:val="FF0000"/>
          <w:sz w:val="24"/>
          <w:szCs w:val="24"/>
          <w:lang w:eastAsia="fr-FR"/>
        </w:rPr>
        <w:t>altération qualitative des interactions sociales réciproques</w:t>
      </w:r>
      <w:r w:rsidRPr="0023500F">
        <w:rPr>
          <w:rFonts w:ascii="Times New Roman" w:eastAsia="Times New Roman" w:hAnsi="Times New Roman" w:cs="Times New Roman"/>
          <w:b/>
          <w:color w:val="000000"/>
          <w:sz w:val="24"/>
          <w:szCs w:val="24"/>
          <w:lang w:eastAsia="fr-FR"/>
        </w:rPr>
        <w:t>, semblable à celle observée dans l'autisme, associée à un répertoire d'intérêts et d'activités restreints</w:t>
      </w:r>
      <w:r w:rsidRPr="007A2E5B">
        <w:rPr>
          <w:rFonts w:ascii="Times New Roman" w:eastAsia="Times New Roman" w:hAnsi="Times New Roman" w:cs="Times New Roman"/>
          <w:b/>
          <w:color w:val="FF0000"/>
          <w:sz w:val="24"/>
          <w:szCs w:val="24"/>
          <w:lang w:eastAsia="fr-FR"/>
        </w:rPr>
        <w:t>, stéréotypés et répétitifs</w:t>
      </w:r>
      <w:r w:rsidRPr="0023500F">
        <w:rPr>
          <w:rFonts w:ascii="Times New Roman" w:eastAsia="Times New Roman" w:hAnsi="Times New Roman" w:cs="Times New Roman"/>
          <w:b/>
          <w:color w:val="000000"/>
          <w:sz w:val="24"/>
          <w:szCs w:val="24"/>
          <w:lang w:eastAsia="fr-FR"/>
        </w:rPr>
        <w:t xml:space="preserve">. Il se différencie de l'autisme essentiellement par le fait qu'il </w:t>
      </w:r>
      <w:r w:rsidRPr="007A2E5B">
        <w:rPr>
          <w:rFonts w:ascii="Times New Roman" w:eastAsia="Times New Roman" w:hAnsi="Times New Roman" w:cs="Times New Roman"/>
          <w:b/>
          <w:color w:val="FF0000"/>
          <w:sz w:val="24"/>
          <w:szCs w:val="24"/>
          <w:lang w:eastAsia="fr-FR"/>
        </w:rPr>
        <w:t>ne s'accompagne pas d'un retard ou d'une déficience du </w:t>
      </w:r>
      <w:hyperlink r:id="rId33" w:tooltip="Trouble du langage" w:history="1">
        <w:r w:rsidRPr="007A2E5B">
          <w:rPr>
            <w:rFonts w:ascii="Times New Roman" w:eastAsia="Times New Roman" w:hAnsi="Times New Roman" w:cs="Times New Roman"/>
            <w:b/>
            <w:color w:val="FF0000"/>
            <w:sz w:val="24"/>
            <w:szCs w:val="24"/>
            <w:u w:val="single"/>
            <w:lang w:eastAsia="fr-FR"/>
          </w:rPr>
          <w:t>langage</w:t>
        </w:r>
      </w:hyperlink>
      <w:r w:rsidRPr="007A2E5B">
        <w:rPr>
          <w:rFonts w:ascii="Times New Roman" w:eastAsia="Times New Roman" w:hAnsi="Times New Roman" w:cs="Times New Roman"/>
          <w:b/>
          <w:color w:val="FF0000"/>
          <w:sz w:val="24"/>
          <w:szCs w:val="24"/>
          <w:lang w:eastAsia="fr-FR"/>
        </w:rPr>
        <w:t> ou du développement cognitif</w:t>
      </w:r>
      <w:r w:rsidRPr="0023500F">
        <w:rPr>
          <w:rFonts w:ascii="Times New Roman" w:eastAsia="Times New Roman" w:hAnsi="Times New Roman" w:cs="Times New Roman"/>
          <w:b/>
          <w:color w:val="000000"/>
          <w:sz w:val="24"/>
          <w:szCs w:val="24"/>
          <w:lang w:eastAsia="fr-FR"/>
        </w:rPr>
        <w:t>. »</w:t>
      </w:r>
      <w:r w:rsidRPr="0005562A">
        <w:rPr>
          <w:rFonts w:ascii="Times New Roman" w:eastAsia="Times New Roman" w:hAnsi="Times New Roman" w:cs="Times New Roman"/>
          <w:color w:val="000000"/>
          <w:sz w:val="24"/>
          <w:szCs w:val="24"/>
          <w:lang w:eastAsia="fr-FR"/>
        </w:rPr>
        <w:t> La plupart des sujets présentant ce trouble ont une intelligence normale, mais ils sont habituellement maladroits. Les anomalies persistent souvent à l'adolescence et à l'âge adulte et ne semblent guère influencées par l'environnement.</w:t>
      </w:r>
    </w:p>
    <w:p w14:paraId="5FDE4341" w14:textId="77777777" w:rsidR="0023500F" w:rsidRDefault="0005562A" w:rsidP="0023500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La psychopathie autistique et le trouble schizoïde de l'enfance peuvent être inclus. La </w:t>
      </w:r>
      <w:hyperlink r:id="rId34" w:tooltip="Schizophrénie simple" w:history="1">
        <w:r w:rsidRPr="0005562A">
          <w:rPr>
            <w:rFonts w:ascii="Times New Roman" w:eastAsia="Times New Roman" w:hAnsi="Times New Roman" w:cs="Times New Roman"/>
            <w:color w:val="0B0080"/>
            <w:sz w:val="24"/>
            <w:szCs w:val="24"/>
            <w:u w:val="single"/>
            <w:lang w:eastAsia="fr-FR"/>
          </w:rPr>
          <w:t>schizophrénie simple</w:t>
        </w:r>
      </w:hyperlink>
      <w:r w:rsidRPr="0005562A">
        <w:rPr>
          <w:rFonts w:ascii="Times New Roman" w:eastAsia="Times New Roman" w:hAnsi="Times New Roman" w:cs="Times New Roman"/>
          <w:color w:val="000000"/>
          <w:sz w:val="24"/>
          <w:szCs w:val="24"/>
          <w:lang w:eastAsia="fr-FR"/>
        </w:rPr>
        <w:t> (F20.6), la </w:t>
      </w:r>
      <w:hyperlink r:id="rId35" w:tooltip="Trouble de la personnalité anankastique" w:history="1">
        <w:r w:rsidRPr="0005562A">
          <w:rPr>
            <w:rFonts w:ascii="Times New Roman" w:eastAsia="Times New Roman" w:hAnsi="Times New Roman" w:cs="Times New Roman"/>
            <w:color w:val="0B0080"/>
            <w:sz w:val="24"/>
            <w:szCs w:val="24"/>
            <w:u w:val="single"/>
            <w:lang w:eastAsia="fr-FR"/>
          </w:rPr>
          <w:t xml:space="preserve">personnalité </w:t>
        </w:r>
        <w:proofErr w:type="spellStart"/>
        <w:r w:rsidRPr="0005562A">
          <w:rPr>
            <w:rFonts w:ascii="Times New Roman" w:eastAsia="Times New Roman" w:hAnsi="Times New Roman" w:cs="Times New Roman"/>
            <w:color w:val="0B0080"/>
            <w:sz w:val="24"/>
            <w:szCs w:val="24"/>
            <w:u w:val="single"/>
            <w:lang w:eastAsia="fr-FR"/>
          </w:rPr>
          <w:t>anankastique</w:t>
        </w:r>
        <w:proofErr w:type="spellEnd"/>
      </w:hyperlink>
      <w:r w:rsidRPr="0005562A">
        <w:rPr>
          <w:rFonts w:ascii="Times New Roman" w:eastAsia="Times New Roman" w:hAnsi="Times New Roman" w:cs="Times New Roman"/>
          <w:color w:val="000000"/>
          <w:sz w:val="24"/>
          <w:szCs w:val="24"/>
          <w:lang w:eastAsia="fr-FR"/>
        </w:rPr>
        <w:t> (F60.5), le </w:t>
      </w:r>
      <w:hyperlink r:id="rId36" w:tooltip="Trouble de l'attachement de l'enfance (page inexistante)" w:history="1">
        <w:r w:rsidRPr="0005562A">
          <w:rPr>
            <w:rFonts w:ascii="Times New Roman" w:eastAsia="Times New Roman" w:hAnsi="Times New Roman" w:cs="Times New Roman"/>
            <w:color w:val="A55858"/>
            <w:sz w:val="24"/>
            <w:szCs w:val="24"/>
            <w:u w:val="single"/>
            <w:lang w:eastAsia="fr-FR"/>
          </w:rPr>
          <w:t>trouble de l'attachement de l'enfance</w:t>
        </w:r>
      </w:hyperlink>
      <w:r w:rsidRPr="0005562A">
        <w:rPr>
          <w:rFonts w:ascii="Times New Roman" w:eastAsia="Times New Roman" w:hAnsi="Times New Roman" w:cs="Times New Roman"/>
          <w:color w:val="000000"/>
          <w:sz w:val="24"/>
          <w:szCs w:val="24"/>
          <w:lang w:eastAsia="fr-FR"/>
        </w:rPr>
        <w:t> (F94.1 et F94.2), le </w:t>
      </w:r>
      <w:hyperlink r:id="rId37" w:tooltip="Trouble obsessionnel compulsif" w:history="1">
        <w:r w:rsidRPr="0005562A">
          <w:rPr>
            <w:rFonts w:ascii="Times New Roman" w:eastAsia="Times New Roman" w:hAnsi="Times New Roman" w:cs="Times New Roman"/>
            <w:color w:val="0B0080"/>
            <w:sz w:val="24"/>
            <w:szCs w:val="24"/>
            <w:u w:val="single"/>
            <w:lang w:eastAsia="fr-FR"/>
          </w:rPr>
          <w:t>trouble obsessionnel compulsif</w:t>
        </w:r>
      </w:hyperlink>
      <w:r w:rsidRPr="0005562A">
        <w:rPr>
          <w:rFonts w:ascii="Times New Roman" w:eastAsia="Times New Roman" w:hAnsi="Times New Roman" w:cs="Times New Roman"/>
          <w:color w:val="000000"/>
          <w:sz w:val="24"/>
          <w:szCs w:val="24"/>
          <w:lang w:eastAsia="fr-FR"/>
        </w:rPr>
        <w:t> (F42) et le </w:t>
      </w:r>
      <w:hyperlink r:id="rId38" w:tooltip="Trouble de la personnalité schizotypique" w:history="1">
        <w:r w:rsidRPr="0005562A">
          <w:rPr>
            <w:rFonts w:ascii="Times New Roman" w:eastAsia="Times New Roman" w:hAnsi="Times New Roman" w:cs="Times New Roman"/>
            <w:color w:val="0B0080"/>
            <w:sz w:val="24"/>
            <w:szCs w:val="24"/>
            <w:u w:val="single"/>
            <w:lang w:eastAsia="fr-FR"/>
          </w:rPr>
          <w:t xml:space="preserve">trouble </w:t>
        </w:r>
        <w:proofErr w:type="spellStart"/>
        <w:r w:rsidRPr="0005562A">
          <w:rPr>
            <w:rFonts w:ascii="Times New Roman" w:eastAsia="Times New Roman" w:hAnsi="Times New Roman" w:cs="Times New Roman"/>
            <w:color w:val="0B0080"/>
            <w:sz w:val="24"/>
            <w:szCs w:val="24"/>
            <w:u w:val="single"/>
            <w:lang w:eastAsia="fr-FR"/>
          </w:rPr>
          <w:t>schizotypique</w:t>
        </w:r>
        <w:proofErr w:type="spellEnd"/>
      </w:hyperlink>
      <w:r w:rsidRPr="0005562A">
        <w:rPr>
          <w:rFonts w:ascii="Times New Roman" w:eastAsia="Times New Roman" w:hAnsi="Times New Roman" w:cs="Times New Roman"/>
          <w:color w:val="000000"/>
          <w:sz w:val="24"/>
          <w:szCs w:val="24"/>
          <w:lang w:eastAsia="fr-FR"/>
        </w:rPr>
        <w:t> (F21) doivent être exclus.</w:t>
      </w:r>
    </w:p>
    <w:p w14:paraId="6CC6F44B" w14:textId="77777777" w:rsidR="0023500F" w:rsidRDefault="0023500F" w:rsidP="0023500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2796DFBA" w14:textId="77777777" w:rsidR="0005562A" w:rsidRPr="0023500F" w:rsidRDefault="0005562A" w:rsidP="0023500F">
      <w:pPr>
        <w:shd w:val="clear" w:color="auto" w:fill="FFFFFF"/>
        <w:spacing w:before="96" w:after="120" w:line="360" w:lineRule="atLeast"/>
        <w:rPr>
          <w:rFonts w:ascii="Times New Roman" w:eastAsia="Times New Roman" w:hAnsi="Times New Roman" w:cs="Times New Roman"/>
          <w:color w:val="000000"/>
          <w:sz w:val="28"/>
          <w:szCs w:val="28"/>
          <w:lang w:eastAsia="fr-FR"/>
        </w:rPr>
      </w:pPr>
      <w:r w:rsidRPr="0023500F">
        <w:rPr>
          <w:rFonts w:ascii="Times New Roman" w:eastAsia="Times New Roman" w:hAnsi="Times New Roman" w:cs="Times New Roman"/>
          <w:b/>
          <w:bCs/>
          <w:color w:val="000000"/>
          <w:sz w:val="28"/>
          <w:szCs w:val="28"/>
          <w:highlight w:val="yellow"/>
          <w:lang w:eastAsia="fr-FR"/>
        </w:rPr>
        <w:t>DSM-IV</w:t>
      </w:r>
    </w:p>
    <w:p w14:paraId="6211AD6C" w14:textId="77777777" w:rsidR="0023500F"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Le </w:t>
      </w:r>
      <w:hyperlink r:id="rId39" w:tooltip="Manuel diagnostique et statistique des troubles mentaux" w:history="1">
        <w:r w:rsidRPr="0005562A">
          <w:rPr>
            <w:rFonts w:ascii="Times New Roman" w:eastAsia="Times New Roman" w:hAnsi="Times New Roman" w:cs="Times New Roman"/>
            <w:color w:val="0B0080"/>
            <w:sz w:val="24"/>
            <w:szCs w:val="24"/>
            <w:u w:val="single"/>
            <w:lang w:eastAsia="fr-FR"/>
          </w:rPr>
          <w:t>Manuel diagnostique et statistique des troubles mentaux</w:t>
        </w:r>
      </w:hyperlink>
      <w:r w:rsidRPr="0005562A">
        <w:rPr>
          <w:rFonts w:ascii="Times New Roman" w:eastAsia="Times New Roman" w:hAnsi="Times New Roman" w:cs="Times New Roman"/>
          <w:color w:val="000000"/>
          <w:sz w:val="24"/>
          <w:szCs w:val="24"/>
          <w:lang w:eastAsia="fr-FR"/>
        </w:rPr>
        <w:t xml:space="preserve"> (DSM-IV) est une classification très générale des troubles psychiatriques et apparentés faite par l'Association américaine de psychiatrie. C'est pourtant la référence la plus souvent désignée pour définir ce syndrome, DSM-IV F84.5 [299.80] </w:t>
      </w:r>
    </w:p>
    <w:p w14:paraId="5B36F3AE"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Syndrome d'Asperger :</w:t>
      </w:r>
    </w:p>
    <w:p w14:paraId="662F462E" w14:textId="77777777" w:rsidR="0005562A" w:rsidRPr="0023500F" w:rsidRDefault="0005562A" w:rsidP="0023500F">
      <w:pPr>
        <w:pStyle w:val="ListParagraph"/>
        <w:numPr>
          <w:ilvl w:val="0"/>
          <w:numId w:val="3"/>
        </w:numPr>
        <w:shd w:val="clear" w:color="auto" w:fill="FFFFFF"/>
        <w:spacing w:before="100" w:beforeAutospacing="1" w:after="24" w:line="360" w:lineRule="atLeast"/>
        <w:rPr>
          <w:rFonts w:ascii="Times New Roman" w:eastAsia="Times New Roman" w:hAnsi="Times New Roman" w:cs="Times New Roman"/>
          <w:color w:val="000000"/>
          <w:sz w:val="24"/>
          <w:szCs w:val="24"/>
          <w:lang w:eastAsia="fr-FR"/>
        </w:rPr>
      </w:pPr>
      <w:r w:rsidRPr="0023500F">
        <w:rPr>
          <w:rFonts w:ascii="Times New Roman" w:eastAsia="Times New Roman" w:hAnsi="Times New Roman" w:cs="Times New Roman"/>
          <w:color w:val="000000"/>
          <w:sz w:val="24"/>
          <w:szCs w:val="24"/>
          <w:lang w:eastAsia="fr-FR"/>
        </w:rPr>
        <w:t>Altération qualitative des interactions sociales, comme en témoignent au moins deux des éléments suivants :</w:t>
      </w:r>
    </w:p>
    <w:p w14:paraId="3EA44919" w14:textId="77777777" w:rsidR="0005562A" w:rsidRPr="0005562A" w:rsidRDefault="0005562A" w:rsidP="0005562A">
      <w:pPr>
        <w:numPr>
          <w:ilvl w:val="1"/>
          <w:numId w:val="3"/>
        </w:numPr>
        <w:shd w:val="clear" w:color="auto" w:fill="FFFFFF"/>
        <w:spacing w:before="100" w:beforeAutospacing="1" w:after="24" w:line="360" w:lineRule="atLeast"/>
        <w:ind w:left="1536"/>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altération marquée dans l'utilisation, pour réguler les interactions sociales, de comportements non verbaux multiples, tels que le contact visuel, la mimique faciale, les postures corporelles et les gestes</w:t>
      </w:r>
    </w:p>
    <w:p w14:paraId="3F951D9F" w14:textId="77777777" w:rsidR="0005562A" w:rsidRPr="0005562A" w:rsidRDefault="0005562A" w:rsidP="0005562A">
      <w:pPr>
        <w:numPr>
          <w:ilvl w:val="1"/>
          <w:numId w:val="3"/>
        </w:numPr>
        <w:shd w:val="clear" w:color="auto" w:fill="FFFFFF"/>
        <w:spacing w:before="100" w:beforeAutospacing="1" w:after="24" w:line="360" w:lineRule="atLeast"/>
        <w:ind w:left="1536"/>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incapacité à établir des relations avec les pairs correspondant au niveau du développement</w:t>
      </w:r>
    </w:p>
    <w:p w14:paraId="569E38EC" w14:textId="77777777" w:rsidR="0005562A" w:rsidRPr="0005562A" w:rsidRDefault="0005562A" w:rsidP="0005562A">
      <w:pPr>
        <w:numPr>
          <w:ilvl w:val="1"/>
          <w:numId w:val="3"/>
        </w:numPr>
        <w:shd w:val="clear" w:color="auto" w:fill="FFFFFF"/>
        <w:spacing w:before="100" w:beforeAutospacing="1" w:after="24" w:line="360" w:lineRule="atLeast"/>
        <w:ind w:left="1536"/>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le sujet ne cherche pas spontanément à partager ses plaisirs, ses intérêts ou ses réussites avec d'autres personnes (p. ex. il ne cherche pas à montrer, à désigner du doigt ou à apporter les objets qui l'intéressent)</w:t>
      </w:r>
    </w:p>
    <w:p w14:paraId="0EFA9F9D" w14:textId="77777777" w:rsidR="0005562A" w:rsidRPr="0005562A" w:rsidRDefault="0005562A" w:rsidP="0005562A">
      <w:pPr>
        <w:numPr>
          <w:ilvl w:val="1"/>
          <w:numId w:val="3"/>
        </w:numPr>
        <w:shd w:val="clear" w:color="auto" w:fill="FFFFFF"/>
        <w:spacing w:before="100" w:beforeAutospacing="1" w:after="24" w:line="360" w:lineRule="atLeast"/>
        <w:ind w:left="1536"/>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lastRenderedPageBreak/>
        <w:t>manque de réciprocité sociale ou émotionnelle</w:t>
      </w:r>
    </w:p>
    <w:p w14:paraId="3FC9F066" w14:textId="77777777" w:rsidR="0005562A" w:rsidRPr="0005562A" w:rsidRDefault="0005562A" w:rsidP="0005562A">
      <w:pPr>
        <w:numPr>
          <w:ilvl w:val="0"/>
          <w:numId w:val="3"/>
        </w:numPr>
        <w:shd w:val="clear" w:color="auto" w:fill="FFFFFF"/>
        <w:spacing w:before="100" w:beforeAutospacing="1" w:after="24" w:line="360" w:lineRule="atLeast"/>
        <w:ind w:left="768"/>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Caractère restreint, répétitif et </w:t>
      </w:r>
      <w:hyperlink r:id="rId40" w:tooltip="Stéréotype" w:history="1">
        <w:r w:rsidRPr="0005562A">
          <w:rPr>
            <w:rFonts w:ascii="Times New Roman" w:eastAsia="Times New Roman" w:hAnsi="Times New Roman" w:cs="Times New Roman"/>
            <w:color w:val="0B0080"/>
            <w:sz w:val="24"/>
            <w:szCs w:val="24"/>
            <w:u w:val="single"/>
            <w:lang w:eastAsia="fr-FR"/>
          </w:rPr>
          <w:t>stéréotypé</w:t>
        </w:r>
      </w:hyperlink>
      <w:r w:rsidRPr="0005562A">
        <w:rPr>
          <w:rFonts w:ascii="Times New Roman" w:eastAsia="Times New Roman" w:hAnsi="Times New Roman" w:cs="Times New Roman"/>
          <w:color w:val="000000"/>
          <w:sz w:val="24"/>
          <w:szCs w:val="24"/>
          <w:lang w:eastAsia="fr-FR"/>
        </w:rPr>
        <w:t>, des comportements, des intérêts et des activités, comme en témoigne au moins un des éléments suivants :</w:t>
      </w:r>
    </w:p>
    <w:p w14:paraId="411852E5" w14:textId="77777777" w:rsidR="0005562A" w:rsidRPr="0005562A" w:rsidRDefault="0005562A" w:rsidP="0005562A">
      <w:pPr>
        <w:numPr>
          <w:ilvl w:val="1"/>
          <w:numId w:val="3"/>
        </w:numPr>
        <w:shd w:val="clear" w:color="auto" w:fill="FFFFFF"/>
        <w:spacing w:before="100" w:beforeAutospacing="1" w:after="24" w:line="360" w:lineRule="atLeast"/>
        <w:ind w:left="1536"/>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préoccupation circonscrite à un ou plusieurs centres d'intérêt stéréotypés et restreints, anormale soit dans son intensité, soit dans son orientation</w:t>
      </w:r>
    </w:p>
    <w:p w14:paraId="5D30ECDD" w14:textId="77777777" w:rsidR="0005562A" w:rsidRPr="0005562A" w:rsidRDefault="0005562A" w:rsidP="0005562A">
      <w:pPr>
        <w:numPr>
          <w:ilvl w:val="1"/>
          <w:numId w:val="3"/>
        </w:numPr>
        <w:shd w:val="clear" w:color="auto" w:fill="FFFFFF"/>
        <w:spacing w:before="100" w:beforeAutospacing="1" w:after="24" w:line="360" w:lineRule="atLeast"/>
        <w:ind w:left="1536"/>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adhésion apparemment inflexible à des habitudes ou à des rituels spécifiques et non fonctionnels</w:t>
      </w:r>
    </w:p>
    <w:p w14:paraId="38FBB3AD" w14:textId="77777777" w:rsidR="0005562A" w:rsidRPr="0005562A" w:rsidRDefault="0005562A" w:rsidP="0005562A">
      <w:pPr>
        <w:numPr>
          <w:ilvl w:val="1"/>
          <w:numId w:val="3"/>
        </w:numPr>
        <w:shd w:val="clear" w:color="auto" w:fill="FFFFFF"/>
        <w:spacing w:before="100" w:beforeAutospacing="1" w:after="24" w:line="360" w:lineRule="atLeast"/>
        <w:ind w:left="1536"/>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maniérismes moteurs stéréotypés et répétitifs (p. ex. battements ou torsions des </w:t>
      </w:r>
      <w:hyperlink r:id="rId41" w:tooltip="Main" w:history="1">
        <w:r w:rsidRPr="0005562A">
          <w:rPr>
            <w:rFonts w:ascii="Times New Roman" w:eastAsia="Times New Roman" w:hAnsi="Times New Roman" w:cs="Times New Roman"/>
            <w:color w:val="0B0080"/>
            <w:sz w:val="24"/>
            <w:szCs w:val="24"/>
            <w:u w:val="single"/>
            <w:lang w:eastAsia="fr-FR"/>
          </w:rPr>
          <w:t>mains</w:t>
        </w:r>
      </w:hyperlink>
      <w:r w:rsidRPr="0005562A">
        <w:rPr>
          <w:rFonts w:ascii="Times New Roman" w:eastAsia="Times New Roman" w:hAnsi="Times New Roman" w:cs="Times New Roman"/>
          <w:color w:val="000000"/>
          <w:sz w:val="24"/>
          <w:szCs w:val="24"/>
          <w:lang w:eastAsia="fr-FR"/>
        </w:rPr>
        <w:t> ou des </w:t>
      </w:r>
      <w:hyperlink r:id="rId42" w:tooltip="Doigt" w:history="1">
        <w:r w:rsidRPr="0005562A">
          <w:rPr>
            <w:rFonts w:ascii="Times New Roman" w:eastAsia="Times New Roman" w:hAnsi="Times New Roman" w:cs="Times New Roman"/>
            <w:color w:val="0B0080"/>
            <w:sz w:val="24"/>
            <w:szCs w:val="24"/>
            <w:u w:val="single"/>
            <w:lang w:eastAsia="fr-FR"/>
          </w:rPr>
          <w:t>doigts</w:t>
        </w:r>
      </w:hyperlink>
      <w:r w:rsidRPr="0005562A">
        <w:rPr>
          <w:rFonts w:ascii="Times New Roman" w:eastAsia="Times New Roman" w:hAnsi="Times New Roman" w:cs="Times New Roman"/>
          <w:color w:val="000000"/>
          <w:sz w:val="24"/>
          <w:szCs w:val="24"/>
          <w:lang w:eastAsia="fr-FR"/>
        </w:rPr>
        <w:t>, mouvements complexes de tout le corps)</w:t>
      </w:r>
    </w:p>
    <w:p w14:paraId="2B28C213" w14:textId="77777777" w:rsidR="0005562A" w:rsidRPr="0005562A" w:rsidRDefault="0005562A" w:rsidP="0005562A">
      <w:pPr>
        <w:numPr>
          <w:ilvl w:val="0"/>
          <w:numId w:val="3"/>
        </w:numPr>
        <w:shd w:val="clear" w:color="auto" w:fill="FFFFFF"/>
        <w:spacing w:before="100" w:beforeAutospacing="1" w:after="24" w:line="360" w:lineRule="atLeast"/>
        <w:ind w:left="768"/>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La perturbation entraîne une altération cliniquement significative du fonctionnement social, professionnel, ou dans d'autres domaines importants.</w:t>
      </w:r>
    </w:p>
    <w:p w14:paraId="55AA1EA7" w14:textId="77777777" w:rsidR="0005562A" w:rsidRPr="0005562A" w:rsidRDefault="0005562A" w:rsidP="0005562A">
      <w:pPr>
        <w:numPr>
          <w:ilvl w:val="0"/>
          <w:numId w:val="3"/>
        </w:numPr>
        <w:shd w:val="clear" w:color="auto" w:fill="FFFFFF"/>
        <w:spacing w:before="100" w:beforeAutospacing="1" w:after="24" w:line="360" w:lineRule="atLeast"/>
        <w:ind w:left="768"/>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Il n'existe pas de retard général du langage significatif sur le plan clinique (p.ex. le sujet a utilisé des mots isolés vers l'âge de 2 ans et des phrases à valeur de communication vers l'âge de 3 ans).</w:t>
      </w:r>
    </w:p>
    <w:p w14:paraId="7A66DF01" w14:textId="77777777" w:rsidR="0005562A" w:rsidRPr="0005562A" w:rsidRDefault="0005562A" w:rsidP="0005562A">
      <w:pPr>
        <w:numPr>
          <w:ilvl w:val="0"/>
          <w:numId w:val="3"/>
        </w:numPr>
        <w:shd w:val="clear" w:color="auto" w:fill="FFFFFF"/>
        <w:spacing w:before="100" w:beforeAutospacing="1" w:after="24" w:line="360" w:lineRule="atLeast"/>
        <w:ind w:left="768"/>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Au cours de l'enfance, il n'y a pas eu de retard significatif sur le plan clinique dans le développement </w:t>
      </w:r>
      <w:hyperlink r:id="rId43" w:tooltip="Cognition" w:history="1">
        <w:r w:rsidRPr="0005562A">
          <w:rPr>
            <w:rFonts w:ascii="Times New Roman" w:eastAsia="Times New Roman" w:hAnsi="Times New Roman" w:cs="Times New Roman"/>
            <w:color w:val="0B0080"/>
            <w:sz w:val="24"/>
            <w:szCs w:val="24"/>
            <w:u w:val="single"/>
            <w:lang w:eastAsia="fr-FR"/>
          </w:rPr>
          <w:t>cognitif</w:t>
        </w:r>
      </w:hyperlink>
      <w:r w:rsidRPr="0005562A">
        <w:rPr>
          <w:rFonts w:ascii="Times New Roman" w:eastAsia="Times New Roman" w:hAnsi="Times New Roman" w:cs="Times New Roman"/>
          <w:color w:val="000000"/>
          <w:sz w:val="24"/>
          <w:szCs w:val="24"/>
          <w:lang w:eastAsia="fr-FR"/>
        </w:rPr>
        <w:t> ni dans le développement, en fonction de l'âge, des capacités d'</w:t>
      </w:r>
      <w:hyperlink r:id="rId44" w:tooltip="Autonomie" w:history="1">
        <w:r w:rsidRPr="0005562A">
          <w:rPr>
            <w:rFonts w:ascii="Times New Roman" w:eastAsia="Times New Roman" w:hAnsi="Times New Roman" w:cs="Times New Roman"/>
            <w:color w:val="0B0080"/>
            <w:sz w:val="24"/>
            <w:szCs w:val="24"/>
            <w:u w:val="single"/>
            <w:lang w:eastAsia="fr-FR"/>
          </w:rPr>
          <w:t>autonomie</w:t>
        </w:r>
      </w:hyperlink>
      <w:r w:rsidRPr="0005562A">
        <w:rPr>
          <w:rFonts w:ascii="Times New Roman" w:eastAsia="Times New Roman" w:hAnsi="Times New Roman" w:cs="Times New Roman"/>
          <w:color w:val="000000"/>
          <w:sz w:val="24"/>
          <w:szCs w:val="24"/>
          <w:lang w:eastAsia="fr-FR"/>
        </w:rPr>
        <w:t>, du comportement adaptatif (sauf dans le domaine de l'interaction sociale) et de la curiosité pour l'environnement.</w:t>
      </w:r>
    </w:p>
    <w:p w14:paraId="5786309C" w14:textId="77777777" w:rsidR="0005562A" w:rsidRPr="0005562A" w:rsidRDefault="0005562A" w:rsidP="0005562A">
      <w:pPr>
        <w:numPr>
          <w:ilvl w:val="0"/>
          <w:numId w:val="3"/>
        </w:numPr>
        <w:shd w:val="clear" w:color="auto" w:fill="FFFFFF"/>
        <w:spacing w:before="100" w:beforeAutospacing="1" w:after="24" w:line="360" w:lineRule="atLeast"/>
        <w:ind w:left="768"/>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Le trouble ne répond pas aux critères d'un autre trouble envahissant du développement spécifique, ni à ceux d'une schizophrénie.</w:t>
      </w:r>
    </w:p>
    <w:p w14:paraId="5203A544" w14:textId="77777777" w:rsidR="0023500F" w:rsidRDefault="0005562A" w:rsidP="0023500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Les critères de diagnostic du DSM-IV ont suscité quelques réserves techniques. En particulier, </w:t>
      </w:r>
      <w:hyperlink r:id="rId45" w:tooltip="Tony Attwood" w:history="1">
        <w:r w:rsidRPr="0005562A">
          <w:rPr>
            <w:rFonts w:ascii="Times New Roman" w:eastAsia="Times New Roman" w:hAnsi="Times New Roman" w:cs="Times New Roman"/>
            <w:color w:val="0B0080"/>
            <w:sz w:val="24"/>
            <w:szCs w:val="24"/>
            <w:u w:val="single"/>
            <w:lang w:eastAsia="fr-FR"/>
          </w:rPr>
          <w:t xml:space="preserve">Tony </w:t>
        </w:r>
        <w:proofErr w:type="spellStart"/>
        <w:r w:rsidRPr="0005562A">
          <w:rPr>
            <w:rFonts w:ascii="Times New Roman" w:eastAsia="Times New Roman" w:hAnsi="Times New Roman" w:cs="Times New Roman"/>
            <w:color w:val="0B0080"/>
            <w:sz w:val="24"/>
            <w:szCs w:val="24"/>
            <w:u w:val="single"/>
            <w:lang w:eastAsia="fr-FR"/>
          </w:rPr>
          <w:t>Attwood</w:t>
        </w:r>
        <w:proofErr w:type="spellEnd"/>
      </w:hyperlink>
      <w:r w:rsidRPr="0005562A">
        <w:rPr>
          <w:rFonts w:ascii="Times New Roman" w:eastAsia="Times New Roman" w:hAnsi="Times New Roman" w:cs="Times New Roman"/>
          <w:color w:val="000000"/>
          <w:sz w:val="24"/>
          <w:szCs w:val="24"/>
          <w:lang w:eastAsia="fr-FR"/>
        </w:rPr>
        <w:t> formule deux critiques principales de ces critères</w:t>
      </w:r>
      <w:hyperlink r:id="rId46" w:anchor="cite_note-15" w:history="1"/>
      <w:proofErr w:type="gramStart"/>
      <w:r w:rsidR="0023500F">
        <w:rPr>
          <w:rFonts w:ascii="Times New Roman" w:eastAsia="Times New Roman" w:hAnsi="Times New Roman" w:cs="Times New Roman"/>
          <w:color w:val="000000"/>
          <w:sz w:val="24"/>
          <w:szCs w:val="24"/>
          <w:vertAlign w:val="superscript"/>
          <w:lang w:eastAsia="fr-FR"/>
        </w:rPr>
        <w:t xml:space="preserve"> </w:t>
      </w:r>
      <w:r w:rsidRPr="0005562A">
        <w:rPr>
          <w:rFonts w:ascii="Times New Roman" w:eastAsia="Times New Roman" w:hAnsi="Times New Roman" w:cs="Times New Roman"/>
          <w:color w:val="000000"/>
          <w:sz w:val="24"/>
          <w:szCs w:val="24"/>
          <w:lang w:eastAsia="fr-FR"/>
        </w:rPr>
        <w:t>.</w:t>
      </w:r>
      <w:proofErr w:type="gramEnd"/>
      <w:r w:rsidRPr="0005562A">
        <w:rPr>
          <w:rFonts w:ascii="Times New Roman" w:eastAsia="Times New Roman" w:hAnsi="Times New Roman" w:cs="Times New Roman"/>
          <w:color w:val="000000"/>
          <w:sz w:val="24"/>
          <w:szCs w:val="24"/>
          <w:lang w:eastAsia="fr-FR"/>
        </w:rPr>
        <w:t xml:space="preserve"> Premièrement, le DSM-IV fait de l'</w:t>
      </w:r>
      <w:hyperlink r:id="rId47" w:tooltip="Autisme" w:history="1">
        <w:r w:rsidRPr="0005562A">
          <w:rPr>
            <w:rFonts w:ascii="Times New Roman" w:eastAsia="Times New Roman" w:hAnsi="Times New Roman" w:cs="Times New Roman"/>
            <w:color w:val="0B0080"/>
            <w:sz w:val="24"/>
            <w:szCs w:val="24"/>
            <w:u w:val="single"/>
            <w:lang w:eastAsia="fr-FR"/>
          </w:rPr>
          <w:t>autisme</w:t>
        </w:r>
      </w:hyperlink>
      <w:r w:rsidRPr="0005562A">
        <w:rPr>
          <w:rFonts w:ascii="Times New Roman" w:eastAsia="Times New Roman" w:hAnsi="Times New Roman" w:cs="Times New Roman"/>
          <w:color w:val="000000"/>
          <w:sz w:val="24"/>
          <w:szCs w:val="24"/>
          <w:lang w:eastAsia="fr-FR"/>
        </w:rPr>
        <w:t> et du syndrome d'Asperger deux diagnostics incompatibles (avec une règle </w:t>
      </w:r>
      <w:hyperlink r:id="rId48" w:tooltip="Hiérarchie" w:history="1">
        <w:r w:rsidRPr="0005562A">
          <w:rPr>
            <w:rFonts w:ascii="Times New Roman" w:eastAsia="Times New Roman" w:hAnsi="Times New Roman" w:cs="Times New Roman"/>
            <w:color w:val="0B0080"/>
            <w:sz w:val="24"/>
            <w:szCs w:val="24"/>
            <w:u w:val="single"/>
            <w:lang w:eastAsia="fr-FR"/>
          </w:rPr>
          <w:t>hiérarchique</w:t>
        </w:r>
      </w:hyperlink>
      <w:r w:rsidRPr="0005562A">
        <w:rPr>
          <w:rFonts w:ascii="Times New Roman" w:eastAsia="Times New Roman" w:hAnsi="Times New Roman" w:cs="Times New Roman"/>
          <w:color w:val="000000"/>
          <w:sz w:val="24"/>
          <w:szCs w:val="24"/>
          <w:lang w:eastAsia="fr-FR"/>
        </w:rPr>
        <w:t xml:space="preserve"> faisant qu'en cas de double diagnostic d'autisme et de syndrome d'Asperger, le diagnostic d'autisme l'emporte). Le DSM-IV distingue l'autisme du syndrome d'Asperger sur la base du retard du langage, un critère fragile et qui perd toute pertinence chez les adolescents et les adultes. La deuxième réserve de Tony </w:t>
      </w:r>
      <w:proofErr w:type="spellStart"/>
      <w:r w:rsidRPr="0005562A">
        <w:rPr>
          <w:rFonts w:ascii="Times New Roman" w:eastAsia="Times New Roman" w:hAnsi="Times New Roman" w:cs="Times New Roman"/>
          <w:color w:val="000000"/>
          <w:sz w:val="24"/>
          <w:szCs w:val="24"/>
          <w:lang w:eastAsia="fr-FR"/>
        </w:rPr>
        <w:t>Attwood</w:t>
      </w:r>
      <w:proofErr w:type="spellEnd"/>
      <w:r w:rsidRPr="0005562A">
        <w:rPr>
          <w:rFonts w:ascii="Times New Roman" w:eastAsia="Times New Roman" w:hAnsi="Times New Roman" w:cs="Times New Roman"/>
          <w:color w:val="000000"/>
          <w:sz w:val="24"/>
          <w:szCs w:val="24"/>
          <w:lang w:eastAsia="fr-FR"/>
        </w:rPr>
        <w:t xml:space="preserve"> porte sur le point D, qui exclut les enfants ayant un retard du langage du diagnostic du syndrome d'Asperger. Dans les faits, beaucoup d'enfants avec le syndrome d'Asperger ont eu un retard du langage. De plus, l'exemple que donne le DSM-IV correspond bel et bien à un enfant ayant un retard du langage.</w:t>
      </w:r>
    </w:p>
    <w:p w14:paraId="70E7FE50" w14:textId="77777777" w:rsidR="0005562A" w:rsidRPr="0023500F" w:rsidRDefault="0005562A" w:rsidP="0023500F">
      <w:pPr>
        <w:shd w:val="clear" w:color="auto" w:fill="FFFFFF"/>
        <w:spacing w:before="96" w:after="120" w:line="360" w:lineRule="atLeast"/>
        <w:rPr>
          <w:rFonts w:ascii="Times New Roman" w:eastAsia="Times New Roman" w:hAnsi="Times New Roman" w:cs="Times New Roman"/>
          <w:color w:val="000000"/>
          <w:sz w:val="28"/>
          <w:szCs w:val="28"/>
          <w:lang w:eastAsia="fr-FR"/>
        </w:rPr>
      </w:pPr>
      <w:r w:rsidRPr="0023500F">
        <w:rPr>
          <w:rFonts w:ascii="Times New Roman" w:eastAsia="Times New Roman" w:hAnsi="Times New Roman" w:cs="Times New Roman"/>
          <w:b/>
          <w:bCs/>
          <w:color w:val="000000"/>
          <w:sz w:val="28"/>
          <w:szCs w:val="28"/>
          <w:highlight w:val="yellow"/>
          <w:lang w:eastAsia="fr-FR"/>
        </w:rPr>
        <w:t>CFTMEA</w:t>
      </w:r>
    </w:p>
    <w:p w14:paraId="0F143063" w14:textId="77777777" w:rsidR="0005562A" w:rsidRPr="0023500F" w:rsidRDefault="0005562A" w:rsidP="0005562A">
      <w:pPr>
        <w:shd w:val="clear" w:color="auto" w:fill="FFFFFF"/>
        <w:spacing w:before="96" w:after="120" w:line="360" w:lineRule="atLeast"/>
        <w:rPr>
          <w:rFonts w:ascii="Times New Roman" w:eastAsia="Times New Roman" w:hAnsi="Times New Roman" w:cs="Times New Roman"/>
          <w:b/>
          <w:color w:val="000000"/>
          <w:sz w:val="24"/>
          <w:szCs w:val="24"/>
          <w:lang w:eastAsia="fr-FR"/>
        </w:rPr>
      </w:pPr>
      <w:r w:rsidRPr="0005562A">
        <w:rPr>
          <w:rFonts w:ascii="Times New Roman" w:eastAsia="Times New Roman" w:hAnsi="Times New Roman" w:cs="Times New Roman"/>
          <w:color w:val="000000"/>
          <w:sz w:val="24"/>
          <w:szCs w:val="24"/>
          <w:lang w:eastAsia="fr-FR"/>
        </w:rPr>
        <w:t xml:space="preserve">La référence française, 1.03 </w:t>
      </w:r>
      <w:r w:rsidRPr="0023500F">
        <w:rPr>
          <w:rFonts w:ascii="Times New Roman" w:eastAsia="Times New Roman" w:hAnsi="Times New Roman" w:cs="Times New Roman"/>
          <w:b/>
          <w:color w:val="000000"/>
          <w:sz w:val="24"/>
          <w:szCs w:val="24"/>
          <w:lang w:eastAsia="fr-FR"/>
        </w:rPr>
        <w:t>Syndrome d'Asperger, définit la « présence d'un syndrome autistique sans retard du développement cognitif et surtout du développement du langage. L'autonomie de ce syndrome par rapport à l'autisme infantile, et notamment aux formes d'autisme dites « de haut niveau » est discutée. C'est notamment dans de tels cas qu'ont été décrites des capacités particulières dans certains domaines (mémoire, calcul, etc.), isolées de l'ensemble du fonctionnement psychique</w:t>
      </w:r>
      <w:hyperlink r:id="rId49" w:anchor="cite_note-16" w:history="1">
        <w:r w:rsidRPr="0023500F">
          <w:rPr>
            <w:rFonts w:ascii="Times New Roman" w:eastAsia="Times New Roman" w:hAnsi="Times New Roman" w:cs="Times New Roman"/>
            <w:b/>
            <w:color w:val="0B0080"/>
            <w:sz w:val="24"/>
            <w:szCs w:val="24"/>
            <w:u w:val="single"/>
            <w:vertAlign w:val="superscript"/>
            <w:lang w:eastAsia="fr-FR"/>
          </w:rPr>
          <w:t>16</w:t>
        </w:r>
      </w:hyperlink>
      <w:r w:rsidRPr="0023500F">
        <w:rPr>
          <w:rFonts w:ascii="Times New Roman" w:eastAsia="Times New Roman" w:hAnsi="Times New Roman" w:cs="Times New Roman"/>
          <w:b/>
          <w:color w:val="000000"/>
          <w:sz w:val="24"/>
          <w:szCs w:val="24"/>
          <w:lang w:eastAsia="fr-FR"/>
        </w:rPr>
        <w:t>. »</w:t>
      </w:r>
    </w:p>
    <w:p w14:paraId="1490FA0B" w14:textId="77777777" w:rsidR="0023500F" w:rsidRDefault="0023500F" w:rsidP="0005562A">
      <w:pPr>
        <w:shd w:val="clear" w:color="auto" w:fill="FFFFFF"/>
        <w:spacing w:before="96" w:after="120" w:line="360" w:lineRule="atLeast"/>
        <w:rPr>
          <w:rFonts w:ascii="Times New Roman" w:eastAsia="Times New Roman" w:hAnsi="Times New Roman" w:cs="Times New Roman"/>
          <w:b/>
          <w:bCs/>
          <w:color w:val="000000"/>
          <w:sz w:val="24"/>
          <w:szCs w:val="24"/>
          <w:lang w:eastAsia="fr-FR"/>
        </w:rPr>
      </w:pPr>
    </w:p>
    <w:p w14:paraId="18D534B1" w14:textId="77777777" w:rsidR="0023500F" w:rsidRDefault="0023500F" w:rsidP="0005562A">
      <w:pPr>
        <w:shd w:val="clear" w:color="auto" w:fill="FFFFFF"/>
        <w:spacing w:before="96" w:after="120" w:line="360" w:lineRule="atLeast"/>
        <w:rPr>
          <w:rFonts w:ascii="Times New Roman" w:eastAsia="Times New Roman" w:hAnsi="Times New Roman" w:cs="Times New Roman"/>
          <w:b/>
          <w:bCs/>
          <w:color w:val="000000"/>
          <w:sz w:val="24"/>
          <w:szCs w:val="24"/>
          <w:lang w:eastAsia="fr-FR"/>
        </w:rPr>
      </w:pPr>
    </w:p>
    <w:p w14:paraId="465322B9" w14:textId="77777777" w:rsidR="0023500F" w:rsidRDefault="0023500F" w:rsidP="0005562A">
      <w:pPr>
        <w:shd w:val="clear" w:color="auto" w:fill="FFFFFF"/>
        <w:spacing w:before="96" w:after="120" w:line="360" w:lineRule="atLeast"/>
        <w:rPr>
          <w:rFonts w:ascii="Times New Roman" w:eastAsia="Times New Roman" w:hAnsi="Times New Roman" w:cs="Times New Roman"/>
          <w:b/>
          <w:bCs/>
          <w:color w:val="000000"/>
          <w:sz w:val="24"/>
          <w:szCs w:val="24"/>
          <w:lang w:eastAsia="fr-FR"/>
        </w:rPr>
      </w:pPr>
    </w:p>
    <w:p w14:paraId="7E67E46D" w14:textId="77777777" w:rsidR="0023500F" w:rsidRPr="0023500F" w:rsidRDefault="0023500F" w:rsidP="0005562A">
      <w:pPr>
        <w:shd w:val="clear" w:color="auto" w:fill="FFFFFF"/>
        <w:spacing w:before="96" w:after="120" w:line="360" w:lineRule="atLeast"/>
        <w:rPr>
          <w:rFonts w:ascii="Times New Roman" w:eastAsia="Times New Roman" w:hAnsi="Times New Roman" w:cs="Times New Roman"/>
          <w:b/>
          <w:bCs/>
          <w:color w:val="000000"/>
          <w:sz w:val="28"/>
          <w:szCs w:val="28"/>
          <w:lang w:eastAsia="fr-FR"/>
        </w:rPr>
      </w:pPr>
      <w:r w:rsidRPr="0023500F">
        <w:rPr>
          <w:rFonts w:ascii="Times New Roman" w:eastAsia="Times New Roman" w:hAnsi="Times New Roman" w:cs="Times New Roman"/>
          <w:b/>
          <w:bCs/>
          <w:color w:val="000000"/>
          <w:sz w:val="28"/>
          <w:szCs w:val="28"/>
          <w:highlight w:val="yellow"/>
          <w:lang w:eastAsia="fr-FR"/>
        </w:rPr>
        <w:lastRenderedPageBreak/>
        <w:t>Diagnostic</w:t>
      </w:r>
    </w:p>
    <w:p w14:paraId="72B325E7"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Le syndrome d'Asperger est considéré comme se situant dans la partie haute du spectre des troubles </w:t>
      </w:r>
      <w:hyperlink r:id="rId50" w:tooltip="Autisme" w:history="1">
        <w:r w:rsidRPr="0005562A">
          <w:rPr>
            <w:rFonts w:ascii="Times New Roman" w:eastAsia="Times New Roman" w:hAnsi="Times New Roman" w:cs="Times New Roman"/>
            <w:color w:val="0B0080"/>
            <w:sz w:val="24"/>
            <w:szCs w:val="24"/>
            <w:u w:val="single"/>
            <w:lang w:eastAsia="fr-FR"/>
          </w:rPr>
          <w:t>autistiques</w:t>
        </w:r>
      </w:hyperlink>
      <w:r w:rsidRPr="0005562A">
        <w:rPr>
          <w:rFonts w:ascii="Times New Roman" w:eastAsia="Times New Roman" w:hAnsi="Times New Roman" w:cs="Times New Roman"/>
          <w:color w:val="000000"/>
          <w:sz w:val="24"/>
          <w:szCs w:val="24"/>
          <w:lang w:eastAsia="fr-FR"/>
        </w:rPr>
        <w:t xml:space="preserve">, à la différence de l'autisme de </w:t>
      </w:r>
      <w:proofErr w:type="spellStart"/>
      <w:r w:rsidRPr="0005562A">
        <w:rPr>
          <w:rFonts w:ascii="Times New Roman" w:eastAsia="Times New Roman" w:hAnsi="Times New Roman" w:cs="Times New Roman"/>
          <w:color w:val="000000"/>
          <w:sz w:val="24"/>
          <w:szCs w:val="24"/>
          <w:lang w:eastAsia="fr-FR"/>
        </w:rPr>
        <w:t>Kanner</w:t>
      </w:r>
      <w:proofErr w:type="spellEnd"/>
      <w:r w:rsidRPr="0005562A">
        <w:rPr>
          <w:rFonts w:ascii="Times New Roman" w:eastAsia="Times New Roman" w:hAnsi="Times New Roman" w:cs="Times New Roman"/>
          <w:color w:val="000000"/>
          <w:sz w:val="24"/>
          <w:szCs w:val="24"/>
          <w:lang w:eastAsia="fr-FR"/>
        </w:rPr>
        <w:t xml:space="preserve">, encore appelé autisme « classique ». La différence principale entre l'autisme de </w:t>
      </w:r>
      <w:proofErr w:type="spellStart"/>
      <w:r w:rsidRPr="0005562A">
        <w:rPr>
          <w:rFonts w:ascii="Times New Roman" w:eastAsia="Times New Roman" w:hAnsi="Times New Roman" w:cs="Times New Roman"/>
          <w:color w:val="000000"/>
          <w:sz w:val="24"/>
          <w:szCs w:val="24"/>
          <w:lang w:eastAsia="fr-FR"/>
        </w:rPr>
        <w:t>Kanner</w:t>
      </w:r>
      <w:proofErr w:type="spellEnd"/>
      <w:r w:rsidRPr="0005562A">
        <w:rPr>
          <w:rFonts w:ascii="Times New Roman" w:eastAsia="Times New Roman" w:hAnsi="Times New Roman" w:cs="Times New Roman"/>
          <w:color w:val="000000"/>
          <w:sz w:val="24"/>
          <w:szCs w:val="24"/>
          <w:lang w:eastAsia="fr-FR"/>
        </w:rPr>
        <w:t xml:space="preserve"> et le syndrome d'Asperger est l'absence de trouble du langage, ce qui facilite la prise en charge thérapeutique et éducative.</w:t>
      </w:r>
    </w:p>
    <w:p w14:paraId="5DC1F5F1"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Au sein même de la partie haute du spectre autistique, il n'existe pas de consensus sur les critères qui distingueraient le syndrome d'Asperger de l'</w:t>
      </w:r>
      <w:hyperlink r:id="rId51" w:tooltip="Autisme de haut niveau" w:history="1">
        <w:r w:rsidRPr="0005562A">
          <w:rPr>
            <w:rFonts w:ascii="Times New Roman" w:eastAsia="Times New Roman" w:hAnsi="Times New Roman" w:cs="Times New Roman"/>
            <w:color w:val="0B0080"/>
            <w:sz w:val="24"/>
            <w:szCs w:val="24"/>
            <w:u w:val="single"/>
            <w:lang w:eastAsia="fr-FR"/>
          </w:rPr>
          <w:t>autisme de haut niveau</w:t>
        </w:r>
      </w:hyperlink>
      <w:r w:rsidRPr="0005562A">
        <w:rPr>
          <w:rFonts w:ascii="Times New Roman" w:eastAsia="Times New Roman" w:hAnsi="Times New Roman" w:cs="Times New Roman"/>
          <w:color w:val="000000"/>
          <w:sz w:val="24"/>
          <w:szCs w:val="24"/>
          <w:lang w:eastAsia="fr-FR"/>
        </w:rPr>
        <w:t>, ni même sur la nécessité de distinguer autisme et syndrome d'Asperger. Dans un bon nombre de cas, il se révèle difficile de trancher entre l'autisme de haut niveau et le syndrome d'Asperger (ceci est par exemple le cas du conférencier et auteur de livres sur le syndrome d'Asperger, </w:t>
      </w:r>
      <w:hyperlink r:id="rId52" w:tooltip="Stephen Shore" w:history="1">
        <w:r w:rsidRPr="0005562A">
          <w:rPr>
            <w:rFonts w:ascii="Times New Roman" w:eastAsia="Times New Roman" w:hAnsi="Times New Roman" w:cs="Times New Roman"/>
            <w:color w:val="0B0080"/>
            <w:sz w:val="24"/>
            <w:szCs w:val="24"/>
            <w:u w:val="single"/>
            <w:lang w:eastAsia="fr-FR"/>
          </w:rPr>
          <w:t>Stephen Shore</w:t>
        </w:r>
      </w:hyperlink>
      <w:r w:rsidRPr="0005562A">
        <w:rPr>
          <w:rFonts w:ascii="Times New Roman" w:eastAsia="Times New Roman" w:hAnsi="Times New Roman" w:cs="Times New Roman"/>
          <w:color w:val="000000"/>
          <w:sz w:val="24"/>
          <w:szCs w:val="24"/>
          <w:lang w:eastAsia="fr-FR"/>
        </w:rPr>
        <w:t xml:space="preserve">). Les critères de distinction entre l'autisme de haut niveau et le syndrome d'Asperger pourraient </w:t>
      </w:r>
      <w:proofErr w:type="gramStart"/>
      <w:r w:rsidRPr="0005562A">
        <w:rPr>
          <w:rFonts w:ascii="Times New Roman" w:eastAsia="Times New Roman" w:hAnsi="Times New Roman" w:cs="Times New Roman"/>
          <w:color w:val="000000"/>
          <w:sz w:val="24"/>
          <w:szCs w:val="24"/>
          <w:lang w:eastAsia="fr-FR"/>
        </w:rPr>
        <w:t>être  :</w:t>
      </w:r>
      <w:proofErr w:type="gramEnd"/>
    </w:p>
    <w:p w14:paraId="75051576" w14:textId="77777777" w:rsidR="0005562A" w:rsidRPr="0005562A" w:rsidRDefault="0005562A" w:rsidP="0005562A">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A855AF">
        <w:rPr>
          <w:rFonts w:ascii="Times New Roman" w:eastAsia="Times New Roman" w:hAnsi="Times New Roman" w:cs="Times New Roman"/>
          <w:b/>
          <w:color w:val="000000"/>
          <w:sz w:val="24"/>
          <w:szCs w:val="24"/>
          <w:lang w:eastAsia="fr-FR"/>
        </w:rPr>
        <w:t>un asperger ne connaît pas de retard du langage</w:t>
      </w:r>
      <w:r w:rsidRPr="0005562A">
        <w:rPr>
          <w:rFonts w:ascii="Times New Roman" w:eastAsia="Times New Roman" w:hAnsi="Times New Roman" w:cs="Times New Roman"/>
          <w:color w:val="000000"/>
          <w:sz w:val="24"/>
          <w:szCs w:val="24"/>
          <w:lang w:eastAsia="fr-FR"/>
        </w:rPr>
        <w:t>, ce qui est le cas dans l'autisme de haut niveau ;</w:t>
      </w:r>
    </w:p>
    <w:p w14:paraId="5F1533D2" w14:textId="77777777" w:rsidR="0005562A" w:rsidRPr="0005562A" w:rsidRDefault="0005562A" w:rsidP="0005562A">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A855AF">
        <w:rPr>
          <w:rFonts w:ascii="Times New Roman" w:eastAsia="Times New Roman" w:hAnsi="Times New Roman" w:cs="Times New Roman"/>
          <w:b/>
          <w:color w:val="000000"/>
          <w:sz w:val="24"/>
          <w:szCs w:val="24"/>
          <w:lang w:eastAsia="fr-FR"/>
        </w:rPr>
        <w:t>un asperger présente un </w:t>
      </w:r>
      <w:hyperlink r:id="rId53" w:tooltip="Quotient intellectuel" w:history="1">
        <w:r w:rsidRPr="00A855AF">
          <w:rPr>
            <w:rFonts w:ascii="Times New Roman" w:eastAsia="Times New Roman" w:hAnsi="Times New Roman" w:cs="Times New Roman"/>
            <w:b/>
            <w:color w:val="0B0080"/>
            <w:sz w:val="24"/>
            <w:szCs w:val="24"/>
            <w:u w:val="single"/>
            <w:lang w:eastAsia="fr-FR"/>
          </w:rPr>
          <w:t>QI</w:t>
        </w:r>
      </w:hyperlink>
      <w:r w:rsidRPr="00A855AF">
        <w:rPr>
          <w:rFonts w:ascii="Times New Roman" w:eastAsia="Times New Roman" w:hAnsi="Times New Roman" w:cs="Times New Roman"/>
          <w:b/>
          <w:color w:val="000000"/>
          <w:sz w:val="24"/>
          <w:szCs w:val="24"/>
          <w:lang w:eastAsia="fr-FR"/>
        </w:rPr>
        <w:t> verbal supérieur au QI performance</w:t>
      </w:r>
      <w:r w:rsidRPr="0005562A">
        <w:rPr>
          <w:rFonts w:ascii="Times New Roman" w:eastAsia="Times New Roman" w:hAnsi="Times New Roman" w:cs="Times New Roman"/>
          <w:color w:val="000000"/>
          <w:sz w:val="24"/>
          <w:szCs w:val="24"/>
          <w:lang w:eastAsia="fr-FR"/>
        </w:rPr>
        <w:t>, à l'inverse d'un autiste de haut niveau ;</w:t>
      </w:r>
    </w:p>
    <w:p w14:paraId="4B71E51E" w14:textId="77777777" w:rsidR="0005562A" w:rsidRPr="00A855AF" w:rsidRDefault="0005562A" w:rsidP="0005562A">
      <w:pPr>
        <w:numPr>
          <w:ilvl w:val="0"/>
          <w:numId w:val="4"/>
        </w:numPr>
        <w:shd w:val="clear" w:color="auto" w:fill="FFFFFF"/>
        <w:spacing w:before="100" w:beforeAutospacing="1" w:after="24" w:line="360" w:lineRule="atLeast"/>
        <w:ind w:left="384"/>
        <w:rPr>
          <w:rFonts w:ascii="Times New Roman" w:eastAsia="Times New Roman" w:hAnsi="Times New Roman" w:cs="Times New Roman"/>
          <w:b/>
          <w:color w:val="000000"/>
          <w:sz w:val="24"/>
          <w:szCs w:val="24"/>
          <w:lang w:eastAsia="fr-FR"/>
        </w:rPr>
      </w:pPr>
      <w:r w:rsidRPr="00A855AF">
        <w:rPr>
          <w:rFonts w:ascii="Times New Roman" w:eastAsia="Times New Roman" w:hAnsi="Times New Roman" w:cs="Times New Roman"/>
          <w:b/>
          <w:color w:val="000000"/>
          <w:sz w:val="24"/>
          <w:szCs w:val="24"/>
          <w:lang w:eastAsia="fr-FR"/>
        </w:rPr>
        <w:t>un individu atteint du syndrome d'Asperger souffrirait globalement moins de difficultés dans les interactions sociales ;</w:t>
      </w:r>
    </w:p>
    <w:p w14:paraId="6B6F83F7" w14:textId="04FB983E" w:rsidR="0005562A" w:rsidRPr="0005562A" w:rsidRDefault="0005562A" w:rsidP="0005562A">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7A2E5B">
        <w:rPr>
          <w:rFonts w:ascii="Times New Roman" w:eastAsia="Times New Roman" w:hAnsi="Times New Roman" w:cs="Times New Roman"/>
          <w:color w:val="FF0000"/>
          <w:sz w:val="24"/>
          <w:szCs w:val="24"/>
          <w:lang w:eastAsia="fr-FR"/>
        </w:rPr>
        <w:t xml:space="preserve">le syndrome d'Asperger s'accompagne souvent de traits plus marqués tels que </w:t>
      </w:r>
      <w:r w:rsidRPr="007A2E5B">
        <w:rPr>
          <w:rFonts w:ascii="Times New Roman" w:eastAsia="Times New Roman" w:hAnsi="Times New Roman" w:cs="Times New Roman"/>
          <w:b/>
          <w:color w:val="FF0000"/>
          <w:sz w:val="24"/>
          <w:szCs w:val="24"/>
          <w:lang w:eastAsia="fr-FR"/>
        </w:rPr>
        <w:t>l'hypersensibilité à certains bruits ou aliments,</w:t>
      </w:r>
      <w:r w:rsidR="007A2E5B">
        <w:rPr>
          <w:rFonts w:ascii="Times New Roman" w:eastAsia="Times New Roman" w:hAnsi="Times New Roman" w:cs="Times New Roman"/>
          <w:b/>
          <w:color w:val="FF0000"/>
          <w:sz w:val="24"/>
          <w:szCs w:val="24"/>
          <w:lang w:eastAsia="fr-FR"/>
        </w:rPr>
        <w:t xml:space="preserve"> </w:t>
      </w:r>
      <w:hyperlink r:id="rId54" w:tooltip="Dysgraphie" w:history="1">
        <w:r w:rsidRPr="007A2E5B">
          <w:rPr>
            <w:rFonts w:ascii="Times New Roman" w:eastAsia="Times New Roman" w:hAnsi="Times New Roman" w:cs="Times New Roman"/>
            <w:b/>
            <w:color w:val="FF0000"/>
            <w:sz w:val="24"/>
            <w:szCs w:val="24"/>
            <w:u w:val="single"/>
            <w:lang w:eastAsia="fr-FR"/>
          </w:rPr>
          <w:t>dysgraphie</w:t>
        </w:r>
      </w:hyperlink>
      <w:r w:rsidRPr="007A2E5B">
        <w:rPr>
          <w:rFonts w:ascii="Times New Roman" w:eastAsia="Times New Roman" w:hAnsi="Times New Roman" w:cs="Times New Roman"/>
          <w:b/>
          <w:color w:val="FF0000"/>
          <w:sz w:val="24"/>
          <w:szCs w:val="24"/>
          <w:lang w:eastAsia="fr-FR"/>
        </w:rPr>
        <w:t>, élocution très particulière</w:t>
      </w:r>
      <w:r w:rsidRPr="007A2E5B">
        <w:rPr>
          <w:rFonts w:ascii="Times New Roman" w:eastAsia="Times New Roman" w:hAnsi="Times New Roman" w:cs="Times New Roman"/>
          <w:color w:val="FF0000"/>
          <w:sz w:val="24"/>
          <w:szCs w:val="24"/>
          <w:lang w:eastAsia="fr-FR"/>
        </w:rPr>
        <w:t xml:space="preserve"> (ton de la voix, </w:t>
      </w:r>
      <w:hyperlink r:id="rId55" w:tooltip="Prosodie" w:history="1">
        <w:r w:rsidRPr="007A2E5B">
          <w:rPr>
            <w:rFonts w:ascii="Times New Roman" w:eastAsia="Times New Roman" w:hAnsi="Times New Roman" w:cs="Times New Roman"/>
            <w:color w:val="FF0000"/>
            <w:sz w:val="24"/>
            <w:szCs w:val="24"/>
            <w:u w:val="single"/>
            <w:lang w:eastAsia="fr-FR"/>
          </w:rPr>
          <w:t>prosodie</w:t>
        </w:r>
      </w:hyperlink>
      <w:r w:rsidRPr="007A2E5B">
        <w:rPr>
          <w:rFonts w:ascii="Times New Roman" w:eastAsia="Times New Roman" w:hAnsi="Times New Roman" w:cs="Times New Roman"/>
          <w:color w:val="FF0000"/>
          <w:sz w:val="24"/>
          <w:szCs w:val="24"/>
          <w:lang w:eastAsia="fr-FR"/>
        </w:rPr>
        <w:t xml:space="preserve">, tendance au langage très formalisé même chez les enfants), </w:t>
      </w:r>
      <w:r w:rsidRPr="007A2E5B">
        <w:rPr>
          <w:rFonts w:ascii="Times New Roman" w:eastAsia="Times New Roman" w:hAnsi="Times New Roman" w:cs="Times New Roman"/>
          <w:b/>
          <w:color w:val="FF0000"/>
          <w:sz w:val="24"/>
          <w:szCs w:val="24"/>
          <w:lang w:eastAsia="fr-FR"/>
        </w:rPr>
        <w:t>propension aux routines répétitives et maladresse physique</w:t>
      </w:r>
      <w:r w:rsidRPr="0005562A">
        <w:rPr>
          <w:rFonts w:ascii="Times New Roman" w:eastAsia="Times New Roman" w:hAnsi="Times New Roman" w:cs="Times New Roman"/>
          <w:color w:val="000000"/>
          <w:sz w:val="24"/>
          <w:szCs w:val="24"/>
          <w:lang w:eastAsia="fr-FR"/>
        </w:rPr>
        <w:t>.</w:t>
      </w:r>
    </w:p>
    <w:p w14:paraId="3026934B" w14:textId="77777777" w:rsidR="0005562A" w:rsidRPr="0005562A" w:rsidRDefault="00710483"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hyperlink r:id="rId56" w:tooltip="Carol Gray (page inexistante)" w:history="1">
        <w:r w:rsidR="0005562A" w:rsidRPr="0005562A">
          <w:rPr>
            <w:rFonts w:ascii="Times New Roman" w:eastAsia="Times New Roman" w:hAnsi="Times New Roman" w:cs="Times New Roman"/>
            <w:color w:val="A55858"/>
            <w:sz w:val="24"/>
            <w:szCs w:val="24"/>
            <w:u w:val="single"/>
            <w:lang w:eastAsia="fr-FR"/>
          </w:rPr>
          <w:t>Carol Gray</w:t>
        </w:r>
      </w:hyperlink>
      <w:r w:rsidR="0005562A" w:rsidRPr="0005562A">
        <w:rPr>
          <w:rFonts w:ascii="Times New Roman" w:eastAsia="Times New Roman" w:hAnsi="Times New Roman" w:cs="Times New Roman"/>
          <w:color w:val="000000"/>
          <w:sz w:val="24"/>
          <w:szCs w:val="24"/>
          <w:lang w:eastAsia="fr-FR"/>
        </w:rPr>
        <w:t> et </w:t>
      </w:r>
      <w:hyperlink r:id="rId57" w:tooltip="Tony Attwood" w:history="1">
        <w:r w:rsidR="0005562A" w:rsidRPr="0005562A">
          <w:rPr>
            <w:rFonts w:ascii="Times New Roman" w:eastAsia="Times New Roman" w:hAnsi="Times New Roman" w:cs="Times New Roman"/>
            <w:color w:val="0B0080"/>
            <w:sz w:val="24"/>
            <w:szCs w:val="24"/>
            <w:u w:val="single"/>
            <w:lang w:eastAsia="fr-FR"/>
          </w:rPr>
          <w:t xml:space="preserve">Tony </w:t>
        </w:r>
        <w:proofErr w:type="spellStart"/>
        <w:r w:rsidR="0005562A" w:rsidRPr="0005562A">
          <w:rPr>
            <w:rFonts w:ascii="Times New Roman" w:eastAsia="Times New Roman" w:hAnsi="Times New Roman" w:cs="Times New Roman"/>
            <w:color w:val="0B0080"/>
            <w:sz w:val="24"/>
            <w:szCs w:val="24"/>
            <w:u w:val="single"/>
            <w:lang w:eastAsia="fr-FR"/>
          </w:rPr>
          <w:t>Attwood</w:t>
        </w:r>
        <w:proofErr w:type="spellEnd"/>
      </w:hyperlink>
      <w:r w:rsidR="0005562A" w:rsidRPr="0005562A">
        <w:rPr>
          <w:rFonts w:ascii="Times New Roman" w:eastAsia="Times New Roman" w:hAnsi="Times New Roman" w:cs="Times New Roman"/>
          <w:color w:val="000000"/>
          <w:sz w:val="24"/>
          <w:szCs w:val="24"/>
          <w:lang w:eastAsia="fr-FR"/>
        </w:rPr>
        <w:t> ont récemment proposé des critères de diagnostic, non reconnus officiellement, tenant compte des découvertes récentes</w:t>
      </w:r>
      <w:hyperlink r:id="rId58" w:anchor="cite_note-17" w:history="1">
        <w:r w:rsidR="0005562A" w:rsidRPr="0005562A">
          <w:rPr>
            <w:rFonts w:ascii="Times New Roman" w:eastAsia="Times New Roman" w:hAnsi="Times New Roman" w:cs="Times New Roman"/>
            <w:color w:val="0B0080"/>
            <w:sz w:val="24"/>
            <w:szCs w:val="24"/>
            <w:u w:val="single"/>
            <w:vertAlign w:val="superscript"/>
            <w:lang w:eastAsia="fr-FR"/>
          </w:rPr>
          <w:t>17</w:t>
        </w:r>
      </w:hyperlink>
      <w:r w:rsidR="0005562A" w:rsidRPr="0005562A">
        <w:rPr>
          <w:rFonts w:ascii="Times New Roman" w:eastAsia="Times New Roman" w:hAnsi="Times New Roman" w:cs="Times New Roman"/>
          <w:color w:val="000000"/>
          <w:sz w:val="24"/>
          <w:szCs w:val="24"/>
          <w:lang w:eastAsia="fr-FR"/>
        </w:rPr>
        <w:t>.</w:t>
      </w:r>
    </w:p>
    <w:p w14:paraId="52ED61C3" w14:textId="77777777" w:rsidR="00A855AF" w:rsidRDefault="00A855AF" w:rsidP="0005562A">
      <w:pPr>
        <w:shd w:val="clear" w:color="auto" w:fill="FDFDFD"/>
        <w:spacing w:after="168" w:line="360" w:lineRule="atLeast"/>
        <w:ind w:firstLine="1068"/>
        <w:rPr>
          <w:rFonts w:ascii="Times New Roman" w:eastAsia="Times New Roman" w:hAnsi="Times New Roman" w:cs="Times New Roman"/>
          <w:color w:val="000000"/>
          <w:sz w:val="24"/>
          <w:szCs w:val="24"/>
          <w:lang w:eastAsia="fr-FR"/>
        </w:rPr>
      </w:pPr>
    </w:p>
    <w:p w14:paraId="77CC548C" w14:textId="77777777" w:rsidR="00A855AF" w:rsidRPr="00A855AF" w:rsidRDefault="00A855AF" w:rsidP="00A855AF">
      <w:pPr>
        <w:shd w:val="clear" w:color="auto" w:fill="FDFDFD"/>
        <w:spacing w:after="168" w:line="360" w:lineRule="atLeast"/>
        <w:jc w:val="both"/>
        <w:rPr>
          <w:rFonts w:ascii="Times New Roman" w:eastAsia="Times New Roman" w:hAnsi="Times New Roman" w:cs="Times New Roman"/>
          <w:b/>
          <w:color w:val="000000"/>
          <w:sz w:val="28"/>
          <w:szCs w:val="28"/>
          <w:lang w:eastAsia="fr-FR"/>
        </w:rPr>
      </w:pPr>
      <w:r w:rsidRPr="00A855AF">
        <w:rPr>
          <w:rFonts w:ascii="Times New Roman" w:eastAsia="Times New Roman" w:hAnsi="Times New Roman" w:cs="Times New Roman"/>
          <w:b/>
          <w:color w:val="000000"/>
          <w:sz w:val="28"/>
          <w:szCs w:val="28"/>
          <w:highlight w:val="yellow"/>
          <w:lang w:eastAsia="fr-FR"/>
        </w:rPr>
        <w:t>Les causes</w:t>
      </w:r>
    </w:p>
    <w:p w14:paraId="74D46F79" w14:textId="77777777" w:rsidR="0005562A" w:rsidRPr="0005562A" w:rsidRDefault="0005562A" w:rsidP="0005562A">
      <w:pPr>
        <w:shd w:val="clear" w:color="auto" w:fill="FDFDFD"/>
        <w:spacing w:after="168" w:line="360" w:lineRule="atLeast"/>
        <w:ind w:firstLine="1068"/>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Article détaillé : </w:t>
      </w:r>
      <w:hyperlink r:id="rId59" w:tooltip="Théories de l'autisme et des troubles envahissants du développement" w:history="1">
        <w:r w:rsidRPr="0005562A">
          <w:rPr>
            <w:rFonts w:ascii="Times New Roman" w:eastAsia="Times New Roman" w:hAnsi="Times New Roman" w:cs="Times New Roman"/>
            <w:color w:val="0B0080"/>
            <w:sz w:val="24"/>
            <w:szCs w:val="24"/>
            <w:u w:val="single"/>
            <w:lang w:eastAsia="fr-FR"/>
          </w:rPr>
          <w:t>Théories de l'autisme et des troubles envahissants du développement</w:t>
        </w:r>
      </w:hyperlink>
      <w:r w:rsidRPr="0005562A">
        <w:rPr>
          <w:rFonts w:ascii="Times New Roman" w:eastAsia="Times New Roman" w:hAnsi="Times New Roman" w:cs="Times New Roman"/>
          <w:color w:val="000000"/>
          <w:sz w:val="24"/>
          <w:szCs w:val="24"/>
          <w:lang w:eastAsia="fr-FR"/>
        </w:rPr>
        <w:t>.</w:t>
      </w:r>
    </w:p>
    <w:p w14:paraId="14C57576" w14:textId="77777777" w:rsidR="00A855AF" w:rsidRDefault="0005562A"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Les causes de l'autisme d'Asperger demeurent inconnues. En témoigne le récent rapport du comité de la revue scientifique de renommée mondiale Nature : </w:t>
      </w:r>
      <w:proofErr w:type="spellStart"/>
      <w:r w:rsidRPr="0005562A">
        <w:rPr>
          <w:rFonts w:ascii="Times New Roman" w:eastAsia="Times New Roman" w:hAnsi="Times New Roman" w:cs="Times New Roman"/>
          <w:i/>
          <w:iCs/>
          <w:color w:val="000000"/>
          <w:sz w:val="24"/>
          <w:szCs w:val="24"/>
          <w:lang w:eastAsia="fr-FR"/>
        </w:rPr>
        <w:t>Autism</w:t>
      </w:r>
      <w:proofErr w:type="spellEnd"/>
      <w:r w:rsidRPr="0005562A">
        <w:rPr>
          <w:rFonts w:ascii="Times New Roman" w:eastAsia="Times New Roman" w:hAnsi="Times New Roman" w:cs="Times New Roman"/>
          <w:i/>
          <w:iCs/>
          <w:color w:val="000000"/>
          <w:sz w:val="24"/>
          <w:szCs w:val="24"/>
          <w:lang w:eastAsia="fr-FR"/>
        </w:rPr>
        <w:t>, the enigma</w:t>
      </w:r>
      <w:hyperlink r:id="rId60" w:anchor="cite_note-18" w:history="1">
        <w:r w:rsidRPr="0005562A">
          <w:rPr>
            <w:rFonts w:ascii="Times New Roman" w:eastAsia="Times New Roman" w:hAnsi="Times New Roman" w:cs="Times New Roman"/>
            <w:color w:val="0B0080"/>
            <w:sz w:val="24"/>
            <w:szCs w:val="24"/>
            <w:u w:val="single"/>
            <w:vertAlign w:val="superscript"/>
            <w:lang w:eastAsia="fr-FR"/>
          </w:rPr>
          <w:t>18</w:t>
        </w:r>
      </w:hyperlink>
      <w:r w:rsidRPr="0005562A">
        <w:rPr>
          <w:rFonts w:ascii="Times New Roman" w:eastAsia="Times New Roman" w:hAnsi="Times New Roman" w:cs="Times New Roman"/>
          <w:color w:val="000000"/>
          <w:sz w:val="24"/>
          <w:szCs w:val="24"/>
          <w:lang w:eastAsia="fr-FR"/>
        </w:rPr>
        <w:t>. L'éditorial s'ouvre sur cette phrase : « Malgré les progrès réalisés, les efforts pour élucider comment les gènes et l'environnement influencent le développement de l'autisme, sont encore loin d'atteindre leur but</w:t>
      </w:r>
      <w:hyperlink r:id="rId61" w:anchor="cite_note-19" w:history="1">
        <w:r w:rsidRPr="0005562A">
          <w:rPr>
            <w:rFonts w:ascii="Times New Roman" w:eastAsia="Times New Roman" w:hAnsi="Times New Roman" w:cs="Times New Roman"/>
            <w:color w:val="0B0080"/>
            <w:sz w:val="24"/>
            <w:szCs w:val="24"/>
            <w:u w:val="single"/>
            <w:vertAlign w:val="superscript"/>
            <w:lang w:eastAsia="fr-FR"/>
          </w:rPr>
          <w:t>19</w:t>
        </w:r>
      </w:hyperlink>
      <w:r w:rsidRPr="0005562A">
        <w:rPr>
          <w:rFonts w:ascii="Times New Roman" w:eastAsia="Times New Roman" w:hAnsi="Times New Roman" w:cs="Times New Roman"/>
          <w:color w:val="000000"/>
          <w:sz w:val="24"/>
          <w:szCs w:val="24"/>
          <w:lang w:eastAsia="fr-FR"/>
        </w:rPr>
        <w:t>. »</w:t>
      </w:r>
    </w:p>
    <w:p w14:paraId="7637F71F"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5C10567F"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79D33840"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3721E197"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29D83EE4"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67F16CEB"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33EC6723"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0F3D758C" w14:textId="1C3B4D03" w:rsidR="0005562A" w:rsidRPr="00A855AF" w:rsidRDefault="0005562A"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A855AF">
        <w:rPr>
          <w:rFonts w:ascii="Times New Roman" w:eastAsia="Times New Roman" w:hAnsi="Times New Roman" w:cs="Times New Roman"/>
          <w:b/>
          <w:color w:val="000000"/>
          <w:sz w:val="28"/>
          <w:szCs w:val="28"/>
          <w:highlight w:val="yellow"/>
          <w:lang w:eastAsia="fr-FR"/>
        </w:rPr>
        <w:t>Épidémiologie</w:t>
      </w:r>
    </w:p>
    <w:p w14:paraId="43D32871"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La prévalence des </w:t>
      </w:r>
      <w:hyperlink r:id="rId62" w:tooltip="Trouble envahissant du développement" w:history="1">
        <w:r w:rsidRPr="0005562A">
          <w:rPr>
            <w:rFonts w:ascii="Times New Roman" w:eastAsia="Times New Roman" w:hAnsi="Times New Roman" w:cs="Times New Roman"/>
            <w:color w:val="0B0080"/>
            <w:sz w:val="24"/>
            <w:szCs w:val="24"/>
            <w:u w:val="single"/>
            <w:lang w:eastAsia="fr-FR"/>
          </w:rPr>
          <w:t>TED (troubles envahissants du développement)</w:t>
        </w:r>
      </w:hyperlink>
      <w:r w:rsidRPr="0005562A">
        <w:rPr>
          <w:rFonts w:ascii="Times New Roman" w:eastAsia="Times New Roman" w:hAnsi="Times New Roman" w:cs="Times New Roman"/>
          <w:color w:val="000000"/>
          <w:sz w:val="24"/>
          <w:szCs w:val="24"/>
          <w:lang w:eastAsia="fr-FR"/>
        </w:rPr>
        <w:t xml:space="preserve"> est d'après les estimations les plus récentes de 1 sur 160. </w:t>
      </w:r>
      <w:r w:rsidRPr="00710483">
        <w:rPr>
          <w:rFonts w:ascii="Times New Roman" w:eastAsia="Times New Roman" w:hAnsi="Times New Roman" w:cs="Times New Roman"/>
          <w:color w:val="FF0000"/>
          <w:sz w:val="24"/>
          <w:szCs w:val="24"/>
          <w:lang w:eastAsia="fr-FR"/>
        </w:rPr>
        <w:t>Le syndrome d'Asperger représenterait entre 15 et 20 % des TED</w:t>
      </w:r>
      <w:r w:rsidRPr="0005562A">
        <w:rPr>
          <w:rFonts w:ascii="Times New Roman" w:eastAsia="Times New Roman" w:hAnsi="Times New Roman" w:cs="Times New Roman"/>
          <w:color w:val="000000"/>
          <w:sz w:val="24"/>
          <w:szCs w:val="24"/>
          <w:lang w:eastAsia="fr-FR"/>
        </w:rPr>
        <w:t>. Pour des raisons toujours discutées, le taux de prévalence des TED a tendance à augmenter au fil du temps. Elle n'est pas expliquée à ce jour. Diverses hypothèses explicatives sont actuellement étudiées (élargissement des critères de diagnostic, meilleure connaissance de la pathologie par les médecins et leurs familles, changement des conditions environnementales).</w:t>
      </w:r>
    </w:p>
    <w:p w14:paraId="16C353D1" w14:textId="77777777" w:rsidR="00A855AF" w:rsidRDefault="0005562A"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 xml:space="preserve">Le syndrome affecte </w:t>
      </w:r>
      <w:r w:rsidRPr="00AD2A1C">
        <w:rPr>
          <w:rFonts w:ascii="Times New Roman" w:eastAsia="Times New Roman" w:hAnsi="Times New Roman" w:cs="Times New Roman"/>
          <w:color w:val="FF0000"/>
          <w:sz w:val="24"/>
          <w:szCs w:val="24"/>
          <w:lang w:eastAsia="fr-FR"/>
        </w:rPr>
        <w:t>8 garçons pour une fille</w:t>
      </w:r>
      <w:r w:rsidRPr="0005562A">
        <w:rPr>
          <w:rFonts w:ascii="Times New Roman" w:eastAsia="Times New Roman" w:hAnsi="Times New Roman" w:cs="Times New Roman"/>
          <w:color w:val="000000"/>
          <w:sz w:val="24"/>
          <w:szCs w:val="24"/>
          <w:lang w:eastAsia="fr-FR"/>
        </w:rPr>
        <w:t>. </w:t>
      </w:r>
      <w:hyperlink r:id="rId63" w:tooltip="Simon Baron-Cohen" w:history="1">
        <w:r w:rsidRPr="0005562A">
          <w:rPr>
            <w:rFonts w:ascii="Times New Roman" w:eastAsia="Times New Roman" w:hAnsi="Times New Roman" w:cs="Times New Roman"/>
            <w:color w:val="0B0080"/>
            <w:sz w:val="24"/>
            <w:szCs w:val="24"/>
            <w:u w:val="single"/>
            <w:lang w:eastAsia="fr-FR"/>
          </w:rPr>
          <w:t>Simon Baron-Cohen</w:t>
        </w:r>
      </w:hyperlink>
      <w:r w:rsidRPr="0005562A">
        <w:rPr>
          <w:rFonts w:ascii="Times New Roman" w:eastAsia="Times New Roman" w:hAnsi="Times New Roman" w:cs="Times New Roman"/>
          <w:color w:val="000000"/>
          <w:sz w:val="24"/>
          <w:szCs w:val="24"/>
          <w:lang w:eastAsia="fr-FR"/>
        </w:rPr>
        <w:t> propose que le syndrome d'Asperger serait la manifestation d'un « </w:t>
      </w:r>
      <w:r w:rsidRPr="00AD2A1C">
        <w:rPr>
          <w:rFonts w:ascii="Times New Roman" w:eastAsia="Times New Roman" w:hAnsi="Times New Roman" w:cs="Times New Roman"/>
          <w:color w:val="FF0000"/>
          <w:sz w:val="24"/>
          <w:szCs w:val="24"/>
          <w:lang w:eastAsia="fr-FR"/>
        </w:rPr>
        <w:t xml:space="preserve">cerveau </w:t>
      </w:r>
      <w:proofErr w:type="spellStart"/>
      <w:r w:rsidRPr="00AD2A1C">
        <w:rPr>
          <w:rFonts w:ascii="Times New Roman" w:eastAsia="Times New Roman" w:hAnsi="Times New Roman" w:cs="Times New Roman"/>
          <w:color w:val="FF0000"/>
          <w:sz w:val="24"/>
          <w:szCs w:val="24"/>
          <w:lang w:eastAsia="fr-FR"/>
        </w:rPr>
        <w:t>hypermasculin</w:t>
      </w:r>
      <w:proofErr w:type="spellEnd"/>
      <w:r w:rsidRPr="00AD2A1C">
        <w:rPr>
          <w:rFonts w:ascii="Times New Roman" w:eastAsia="Times New Roman" w:hAnsi="Times New Roman" w:cs="Times New Roman"/>
          <w:color w:val="FF0000"/>
          <w:sz w:val="24"/>
          <w:szCs w:val="24"/>
          <w:lang w:eastAsia="fr-FR"/>
        </w:rPr>
        <w:t> </w:t>
      </w:r>
      <w:r w:rsidRPr="0005562A">
        <w:rPr>
          <w:rFonts w:ascii="Times New Roman" w:eastAsia="Times New Roman" w:hAnsi="Times New Roman" w:cs="Times New Roman"/>
          <w:color w:val="000000"/>
          <w:sz w:val="24"/>
          <w:szCs w:val="24"/>
          <w:lang w:eastAsia="fr-FR"/>
        </w:rPr>
        <w:t>», ce qui expliquerait la plus forte prévalence du syndrome d'Asperger chez les garçons. Des études récentes sur le taux de testostérone dans le sang de l'enfant à naître accréditent partiellement cette thèse.</w:t>
      </w:r>
      <w:bookmarkStart w:id="0" w:name="_GoBack"/>
      <w:bookmarkEnd w:id="0"/>
    </w:p>
    <w:p w14:paraId="5E732774"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02BD85A1" w14:textId="77777777" w:rsidR="0005562A" w:rsidRP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A855AF">
        <w:rPr>
          <w:rFonts w:ascii="Times New Roman" w:eastAsia="Times New Roman" w:hAnsi="Times New Roman" w:cs="Times New Roman"/>
          <w:b/>
          <w:bCs/>
          <w:color w:val="000000"/>
          <w:sz w:val="28"/>
          <w:szCs w:val="28"/>
          <w:highlight w:val="yellow"/>
          <w:lang w:eastAsia="fr-FR"/>
        </w:rPr>
        <w:t>Prise en charge</w:t>
      </w:r>
    </w:p>
    <w:p w14:paraId="3BBC27F6"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Le syndrome eut du mal à être reconnu et ne l'est pas encore totalement. Il peut être ignoré par les professionnels, parfois réticents à</w:t>
      </w:r>
      <w:r w:rsidR="00A855AF">
        <w:rPr>
          <w:rFonts w:ascii="Times New Roman" w:eastAsia="Times New Roman" w:hAnsi="Times New Roman" w:cs="Times New Roman"/>
          <w:color w:val="000000"/>
          <w:sz w:val="24"/>
          <w:szCs w:val="24"/>
          <w:lang w:eastAsia="fr-FR"/>
        </w:rPr>
        <w:t xml:space="preserve"> </w:t>
      </w:r>
      <w:hyperlink r:id="rId64" w:tooltip="Annonce du diagnostic" w:history="1">
        <w:r w:rsidRPr="0005562A">
          <w:rPr>
            <w:rFonts w:ascii="Times New Roman" w:eastAsia="Times New Roman" w:hAnsi="Times New Roman" w:cs="Times New Roman"/>
            <w:color w:val="0B0080"/>
            <w:sz w:val="24"/>
            <w:szCs w:val="24"/>
            <w:u w:val="single"/>
            <w:lang w:eastAsia="fr-FR"/>
          </w:rPr>
          <w:t>annoncer le diagnostic</w:t>
        </w:r>
      </w:hyperlink>
      <w:r w:rsidRPr="0005562A">
        <w:rPr>
          <w:rFonts w:ascii="Times New Roman" w:eastAsia="Times New Roman" w:hAnsi="Times New Roman" w:cs="Times New Roman"/>
          <w:color w:val="000000"/>
          <w:sz w:val="24"/>
          <w:szCs w:val="24"/>
          <w:lang w:eastAsia="fr-FR"/>
        </w:rPr>
        <w:t> à cause d'orientations théoriques personnelles ; le syndrome d'Asperger n'existe pas en tant qu'entité distincte dans les précédentes versions de la </w:t>
      </w:r>
      <w:hyperlink r:id="rId65" w:tooltip="Classification française des troubles mentaux de l'enfant et de l'adolescent" w:history="1">
        <w:r w:rsidRPr="0005562A">
          <w:rPr>
            <w:rFonts w:ascii="Times New Roman" w:eastAsia="Times New Roman" w:hAnsi="Times New Roman" w:cs="Times New Roman"/>
            <w:color w:val="0B0080"/>
            <w:sz w:val="24"/>
            <w:szCs w:val="24"/>
            <w:u w:val="single"/>
            <w:lang w:eastAsia="fr-FR"/>
          </w:rPr>
          <w:t>CFTMEA</w:t>
        </w:r>
      </w:hyperlink>
      <w:r w:rsidRPr="0005562A">
        <w:rPr>
          <w:rFonts w:ascii="Times New Roman" w:eastAsia="Times New Roman" w:hAnsi="Times New Roman" w:cs="Times New Roman"/>
          <w:color w:val="000000"/>
          <w:sz w:val="24"/>
          <w:szCs w:val="24"/>
          <w:lang w:eastAsia="fr-FR"/>
        </w:rPr>
        <w:t> et n'y a été individualisé que dans la dernière version (année </w:t>
      </w:r>
      <w:hyperlink r:id="rId66" w:tooltip="2000" w:history="1">
        <w:r w:rsidRPr="0005562A">
          <w:rPr>
            <w:rFonts w:ascii="Times New Roman" w:eastAsia="Times New Roman" w:hAnsi="Times New Roman" w:cs="Times New Roman"/>
            <w:color w:val="0B0080"/>
            <w:sz w:val="24"/>
            <w:szCs w:val="24"/>
            <w:u w:val="single"/>
            <w:lang w:eastAsia="fr-FR"/>
          </w:rPr>
          <w:t>2000</w:t>
        </w:r>
      </w:hyperlink>
      <w:r w:rsidRPr="0005562A">
        <w:rPr>
          <w:rFonts w:ascii="Times New Roman" w:eastAsia="Times New Roman" w:hAnsi="Times New Roman" w:cs="Times New Roman"/>
          <w:color w:val="000000"/>
          <w:sz w:val="24"/>
          <w:szCs w:val="24"/>
          <w:lang w:eastAsia="fr-FR"/>
        </w:rPr>
        <w:t>). Notons que les termes « disharmonie de développement », « disharmonie d'évolution », « disharmonie évolutive », « disharmonie psychotique », « Trouble Complexe et Multiple du Développement (MCDD </w:t>
      </w:r>
      <w:r w:rsidRPr="0005562A">
        <w:rPr>
          <w:rFonts w:ascii="Times New Roman" w:eastAsia="Times New Roman" w:hAnsi="Times New Roman" w:cs="Times New Roman"/>
          <w:i/>
          <w:iCs/>
          <w:color w:val="000000"/>
          <w:sz w:val="24"/>
          <w:szCs w:val="24"/>
          <w:lang w:eastAsia="fr-FR"/>
        </w:rPr>
        <w:t>Multiple-</w:t>
      </w:r>
      <w:proofErr w:type="spellStart"/>
      <w:r w:rsidRPr="0005562A">
        <w:rPr>
          <w:rFonts w:ascii="Times New Roman" w:eastAsia="Times New Roman" w:hAnsi="Times New Roman" w:cs="Times New Roman"/>
          <w:i/>
          <w:iCs/>
          <w:color w:val="000000"/>
          <w:sz w:val="24"/>
          <w:szCs w:val="24"/>
          <w:lang w:eastAsia="fr-FR"/>
        </w:rPr>
        <w:t>complex</w:t>
      </w:r>
      <w:proofErr w:type="spellEnd"/>
      <w:r w:rsidRPr="0005562A">
        <w:rPr>
          <w:rFonts w:ascii="Times New Roman" w:eastAsia="Times New Roman" w:hAnsi="Times New Roman" w:cs="Times New Roman"/>
          <w:i/>
          <w:iCs/>
          <w:color w:val="000000"/>
          <w:sz w:val="24"/>
          <w:szCs w:val="24"/>
          <w:lang w:eastAsia="fr-FR"/>
        </w:rPr>
        <w:t xml:space="preserve"> </w:t>
      </w:r>
      <w:proofErr w:type="spellStart"/>
      <w:r w:rsidRPr="0005562A">
        <w:rPr>
          <w:rFonts w:ascii="Times New Roman" w:eastAsia="Times New Roman" w:hAnsi="Times New Roman" w:cs="Times New Roman"/>
          <w:i/>
          <w:iCs/>
          <w:color w:val="000000"/>
          <w:sz w:val="24"/>
          <w:szCs w:val="24"/>
          <w:lang w:eastAsia="fr-FR"/>
        </w:rPr>
        <w:t>Developpemental</w:t>
      </w:r>
      <w:proofErr w:type="spellEnd"/>
      <w:r w:rsidRPr="0005562A">
        <w:rPr>
          <w:rFonts w:ascii="Times New Roman" w:eastAsia="Times New Roman" w:hAnsi="Times New Roman" w:cs="Times New Roman"/>
          <w:i/>
          <w:iCs/>
          <w:color w:val="000000"/>
          <w:sz w:val="24"/>
          <w:szCs w:val="24"/>
          <w:lang w:eastAsia="fr-FR"/>
        </w:rPr>
        <w:t xml:space="preserve"> </w:t>
      </w:r>
      <w:proofErr w:type="spellStart"/>
      <w:r w:rsidRPr="0005562A">
        <w:rPr>
          <w:rFonts w:ascii="Times New Roman" w:eastAsia="Times New Roman" w:hAnsi="Times New Roman" w:cs="Times New Roman"/>
          <w:i/>
          <w:iCs/>
          <w:color w:val="000000"/>
          <w:sz w:val="24"/>
          <w:szCs w:val="24"/>
          <w:lang w:eastAsia="fr-FR"/>
        </w:rPr>
        <w:t>Disorder</w:t>
      </w:r>
      <w:proofErr w:type="spellEnd"/>
      <w:r w:rsidRPr="0005562A">
        <w:rPr>
          <w:rFonts w:ascii="Times New Roman" w:eastAsia="Times New Roman" w:hAnsi="Times New Roman" w:cs="Times New Roman"/>
          <w:color w:val="000000"/>
          <w:sz w:val="24"/>
          <w:szCs w:val="24"/>
          <w:lang w:eastAsia="fr-FR"/>
        </w:rPr>
        <w:t>) » sont souvent utilisés en France pour décrire les troubles autistiques. Ces termes ne figurent pas dans la nomenclature internationale CIM10</w:t>
      </w:r>
      <w:hyperlink r:id="rId67" w:anchor="cite_note-22" w:history="1">
        <w:r w:rsidRPr="0005562A">
          <w:rPr>
            <w:rFonts w:ascii="Times New Roman" w:eastAsia="Times New Roman" w:hAnsi="Times New Roman" w:cs="Times New Roman"/>
            <w:color w:val="0B0080"/>
            <w:sz w:val="24"/>
            <w:szCs w:val="24"/>
            <w:u w:val="single"/>
            <w:vertAlign w:val="superscript"/>
            <w:lang w:eastAsia="fr-FR"/>
          </w:rPr>
          <w:t>22</w:t>
        </w:r>
      </w:hyperlink>
      <w:r w:rsidRPr="0005562A">
        <w:rPr>
          <w:rFonts w:ascii="Times New Roman" w:eastAsia="Times New Roman" w:hAnsi="Times New Roman" w:cs="Times New Roman"/>
          <w:color w:val="000000"/>
          <w:sz w:val="24"/>
          <w:szCs w:val="24"/>
          <w:lang w:eastAsia="fr-FR"/>
        </w:rPr>
        <w:t> et ne devraient plus être utilisés, selon les recommandations. De fait, depuis quelques années, certaines associations dénoncent des diagnostics de « dépression infantile » qui sont de plus en plus souvent prononcés à tort, en lieu et place des anciennes « disharmonies »</w:t>
      </w:r>
      <w:hyperlink r:id="rId68" w:anchor="cite_note-23" w:history="1">
        <w:r w:rsidRPr="0005562A">
          <w:rPr>
            <w:rFonts w:ascii="Times New Roman" w:eastAsia="Times New Roman" w:hAnsi="Times New Roman" w:cs="Times New Roman"/>
            <w:color w:val="0B0080"/>
            <w:sz w:val="24"/>
            <w:szCs w:val="24"/>
            <w:u w:val="single"/>
            <w:vertAlign w:val="superscript"/>
            <w:lang w:eastAsia="fr-FR"/>
          </w:rPr>
          <w:t>23</w:t>
        </w:r>
      </w:hyperlink>
      <w:hyperlink r:id="rId69" w:tooltip="Aide:Référence insuffisante" w:history="1">
        <w:r w:rsidRPr="0005562A">
          <w:rPr>
            <w:rFonts w:ascii="Times New Roman" w:eastAsia="Times New Roman" w:hAnsi="Times New Roman" w:cs="Times New Roman"/>
            <w:color w:val="0B0080"/>
            <w:sz w:val="24"/>
            <w:szCs w:val="24"/>
            <w:u w:val="single"/>
            <w:vertAlign w:val="superscript"/>
            <w:lang w:eastAsia="fr-FR"/>
          </w:rPr>
          <w:t>[réf. insuffisante]</w:t>
        </w:r>
      </w:hyperlink>
      <w:r w:rsidRPr="0005562A">
        <w:rPr>
          <w:rFonts w:ascii="Times New Roman" w:eastAsia="Times New Roman" w:hAnsi="Times New Roman" w:cs="Times New Roman"/>
          <w:color w:val="000000"/>
          <w:sz w:val="24"/>
          <w:szCs w:val="24"/>
          <w:lang w:eastAsia="fr-FR"/>
        </w:rPr>
        <w:t>.</w:t>
      </w:r>
    </w:p>
    <w:p w14:paraId="3C55E43B"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L'approche française se défait néanmoins progressivement d'une imprégnation psychanalytique qui propose une prise en charge singulière du diagnostic et de la prise en charge de ce syndrome.</w:t>
      </w:r>
    </w:p>
    <w:p w14:paraId="46219070" w14:textId="77777777" w:rsidR="00A855AF" w:rsidRDefault="0005562A"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L'avis N</w:t>
      </w:r>
      <w:r w:rsidRPr="0005562A">
        <w:rPr>
          <w:rFonts w:ascii="Times New Roman" w:eastAsia="Times New Roman" w:hAnsi="Times New Roman" w:cs="Times New Roman"/>
          <w:color w:val="000000"/>
          <w:sz w:val="24"/>
          <w:szCs w:val="24"/>
          <w:vertAlign w:val="superscript"/>
          <w:lang w:eastAsia="fr-FR"/>
        </w:rPr>
        <w:t>o</w:t>
      </w:r>
      <w:r w:rsidRPr="0005562A">
        <w:rPr>
          <w:rFonts w:ascii="Times New Roman" w:eastAsia="Times New Roman" w:hAnsi="Times New Roman" w:cs="Times New Roman"/>
          <w:color w:val="000000"/>
          <w:sz w:val="24"/>
          <w:szCs w:val="24"/>
          <w:lang w:eastAsia="fr-FR"/>
        </w:rPr>
        <w:t> 102 du </w:t>
      </w:r>
      <w:hyperlink r:id="rId70" w:tooltip="Comité consultatif national d'éthique" w:history="1">
        <w:r w:rsidRPr="0005562A">
          <w:rPr>
            <w:rFonts w:ascii="Times New Roman" w:eastAsia="Times New Roman" w:hAnsi="Times New Roman" w:cs="Times New Roman"/>
            <w:color w:val="0B0080"/>
            <w:sz w:val="24"/>
            <w:szCs w:val="24"/>
            <w:u w:val="single"/>
            <w:lang w:eastAsia="fr-FR"/>
          </w:rPr>
          <w:t>Comité consultatif national d'éthique</w:t>
        </w:r>
      </w:hyperlink>
      <w:r w:rsidRPr="0005562A">
        <w:rPr>
          <w:rFonts w:ascii="Times New Roman" w:eastAsia="Times New Roman" w:hAnsi="Times New Roman" w:cs="Times New Roman"/>
          <w:color w:val="000000"/>
          <w:sz w:val="24"/>
          <w:szCs w:val="24"/>
          <w:lang w:eastAsia="fr-FR"/>
        </w:rPr>
        <w:t> du </w:t>
      </w:r>
      <w:hyperlink r:id="rId71" w:tooltip="6 décembre" w:history="1">
        <w:r w:rsidRPr="0005562A">
          <w:rPr>
            <w:rFonts w:ascii="Times New Roman" w:eastAsia="Times New Roman" w:hAnsi="Times New Roman" w:cs="Times New Roman"/>
            <w:color w:val="0B0080"/>
            <w:sz w:val="24"/>
            <w:szCs w:val="24"/>
            <w:u w:val="single"/>
            <w:lang w:eastAsia="fr-FR"/>
          </w:rPr>
          <w:t>6</w:t>
        </w:r>
      </w:hyperlink>
      <w:r w:rsidRPr="0005562A">
        <w:rPr>
          <w:rFonts w:ascii="Times New Roman" w:eastAsia="Times New Roman" w:hAnsi="Times New Roman" w:cs="Times New Roman"/>
          <w:color w:val="000000"/>
          <w:sz w:val="24"/>
          <w:szCs w:val="24"/>
          <w:lang w:eastAsia="fr-FR"/>
        </w:rPr>
        <w:t> </w:t>
      </w:r>
      <w:hyperlink r:id="rId72" w:tooltip="Décembre 2007" w:history="1">
        <w:r w:rsidRPr="0005562A">
          <w:rPr>
            <w:rFonts w:ascii="Times New Roman" w:eastAsia="Times New Roman" w:hAnsi="Times New Roman" w:cs="Times New Roman"/>
            <w:color w:val="0B0080"/>
            <w:sz w:val="24"/>
            <w:szCs w:val="24"/>
            <w:u w:val="single"/>
            <w:lang w:eastAsia="fr-FR"/>
          </w:rPr>
          <w:t>décembre</w:t>
        </w:r>
      </w:hyperlink>
      <w:r w:rsidRPr="0005562A">
        <w:rPr>
          <w:rFonts w:ascii="Times New Roman" w:eastAsia="Times New Roman" w:hAnsi="Times New Roman" w:cs="Times New Roman"/>
          <w:color w:val="000000"/>
          <w:sz w:val="24"/>
          <w:szCs w:val="24"/>
          <w:lang w:eastAsia="fr-FR"/>
        </w:rPr>
        <w:t> </w:t>
      </w:r>
      <w:hyperlink r:id="rId73" w:tooltip="2007" w:history="1">
        <w:r w:rsidRPr="0005562A">
          <w:rPr>
            <w:rFonts w:ascii="Times New Roman" w:eastAsia="Times New Roman" w:hAnsi="Times New Roman" w:cs="Times New Roman"/>
            <w:color w:val="0B0080"/>
            <w:sz w:val="24"/>
            <w:szCs w:val="24"/>
            <w:u w:val="single"/>
            <w:lang w:eastAsia="fr-FR"/>
          </w:rPr>
          <w:t>2007</w:t>
        </w:r>
      </w:hyperlink>
      <w:r w:rsidRPr="0005562A">
        <w:rPr>
          <w:rFonts w:ascii="Times New Roman" w:eastAsia="Times New Roman" w:hAnsi="Times New Roman" w:cs="Times New Roman"/>
          <w:color w:val="000000"/>
          <w:sz w:val="24"/>
          <w:szCs w:val="24"/>
          <w:lang w:eastAsia="fr-FR"/>
        </w:rPr>
        <w:t> a officiellement reconnu les chiffres de 350 000 à 600 000 autistes en France, soit entre 0,6 % et 1 % de la population, ainsi que les multiples difficultés et déficiences du système français de prise en charge.</w:t>
      </w:r>
    </w:p>
    <w:p w14:paraId="10AEECD6"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21C0808C"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7110342D"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15AEA0D4"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675CAFDE"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69D3C318"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7BF05BB0"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4EFA6553" w14:textId="77777777" w:rsidR="0005562A" w:rsidRPr="00A855AF" w:rsidRDefault="0005562A"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A855AF">
        <w:rPr>
          <w:rFonts w:ascii="Times New Roman" w:eastAsia="Times New Roman" w:hAnsi="Times New Roman" w:cs="Times New Roman"/>
          <w:b/>
          <w:color w:val="000000"/>
          <w:sz w:val="28"/>
          <w:szCs w:val="28"/>
          <w:highlight w:val="yellow"/>
          <w:lang w:eastAsia="fr-FR"/>
        </w:rPr>
        <w:t>Mécanismes</w:t>
      </w:r>
    </w:p>
    <w:p w14:paraId="770DFAB0"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Plusieurs représentations conceptuelles ont été proposées pour rendre compte du syndrome d'Asperger. Parmi elles :</w:t>
      </w:r>
    </w:p>
    <w:p w14:paraId="6E573476" w14:textId="77777777" w:rsidR="0005562A" w:rsidRPr="0005562A" w:rsidRDefault="0005562A" w:rsidP="0005562A">
      <w:pPr>
        <w:numPr>
          <w:ilvl w:val="0"/>
          <w:numId w:val="5"/>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une « faible cohérence centrale », théorie émise par </w:t>
      </w:r>
      <w:hyperlink r:id="rId74" w:tooltip="Uta Frith" w:history="1">
        <w:r w:rsidRPr="0005562A">
          <w:rPr>
            <w:rFonts w:ascii="Times New Roman" w:eastAsia="Times New Roman" w:hAnsi="Times New Roman" w:cs="Times New Roman"/>
            <w:color w:val="0B0080"/>
            <w:sz w:val="24"/>
            <w:szCs w:val="24"/>
            <w:u w:val="single"/>
            <w:lang w:eastAsia="fr-FR"/>
          </w:rPr>
          <w:t xml:space="preserve">Uta </w:t>
        </w:r>
        <w:proofErr w:type="spellStart"/>
        <w:r w:rsidRPr="0005562A">
          <w:rPr>
            <w:rFonts w:ascii="Times New Roman" w:eastAsia="Times New Roman" w:hAnsi="Times New Roman" w:cs="Times New Roman"/>
            <w:color w:val="0B0080"/>
            <w:sz w:val="24"/>
            <w:szCs w:val="24"/>
            <w:u w:val="single"/>
            <w:lang w:eastAsia="fr-FR"/>
          </w:rPr>
          <w:t>Frith</w:t>
        </w:r>
        <w:proofErr w:type="spellEnd"/>
      </w:hyperlink>
      <w:r w:rsidRPr="0005562A">
        <w:rPr>
          <w:rFonts w:ascii="Times New Roman" w:eastAsia="Times New Roman" w:hAnsi="Times New Roman" w:cs="Times New Roman"/>
          <w:color w:val="000000"/>
          <w:sz w:val="24"/>
          <w:szCs w:val="24"/>
          <w:lang w:eastAsia="fr-FR"/>
        </w:rPr>
        <w:t> en 1989, puis largement remise en cause ;</w:t>
      </w:r>
    </w:p>
    <w:p w14:paraId="22847CE5" w14:textId="77777777" w:rsidR="0005562A" w:rsidRPr="0005562A" w:rsidRDefault="0005562A" w:rsidP="0005562A">
      <w:pPr>
        <w:numPr>
          <w:ilvl w:val="0"/>
          <w:numId w:val="5"/>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une anomalie liée à la </w:t>
      </w:r>
      <w:hyperlink r:id="rId75" w:tooltip="Théorie de l'esprit" w:history="1">
        <w:r w:rsidRPr="0005562A">
          <w:rPr>
            <w:rFonts w:ascii="Times New Roman" w:eastAsia="Times New Roman" w:hAnsi="Times New Roman" w:cs="Times New Roman"/>
            <w:color w:val="0B0080"/>
            <w:sz w:val="24"/>
            <w:szCs w:val="24"/>
            <w:u w:val="single"/>
            <w:lang w:eastAsia="fr-FR"/>
          </w:rPr>
          <w:t>théorie de l'esprit</w:t>
        </w:r>
      </w:hyperlink>
      <w:r w:rsidRPr="0005562A">
        <w:rPr>
          <w:rFonts w:ascii="Times New Roman" w:eastAsia="Times New Roman" w:hAnsi="Times New Roman" w:cs="Times New Roman"/>
          <w:color w:val="000000"/>
          <w:sz w:val="24"/>
          <w:szCs w:val="24"/>
          <w:lang w:eastAsia="fr-FR"/>
        </w:rPr>
        <w:t>, incapacité à comprendre normalement ce qui est émis par l'autre (selon </w:t>
      </w:r>
      <w:hyperlink r:id="rId76" w:tooltip="Uta Frith" w:history="1">
        <w:r w:rsidRPr="0005562A">
          <w:rPr>
            <w:rFonts w:ascii="Times New Roman" w:eastAsia="Times New Roman" w:hAnsi="Times New Roman" w:cs="Times New Roman"/>
            <w:color w:val="0B0080"/>
            <w:sz w:val="24"/>
            <w:szCs w:val="24"/>
            <w:u w:val="single"/>
            <w:lang w:eastAsia="fr-FR"/>
          </w:rPr>
          <w:t xml:space="preserve">Uta </w:t>
        </w:r>
        <w:proofErr w:type="spellStart"/>
        <w:r w:rsidRPr="0005562A">
          <w:rPr>
            <w:rFonts w:ascii="Times New Roman" w:eastAsia="Times New Roman" w:hAnsi="Times New Roman" w:cs="Times New Roman"/>
            <w:color w:val="0B0080"/>
            <w:sz w:val="24"/>
            <w:szCs w:val="24"/>
            <w:u w:val="single"/>
            <w:lang w:eastAsia="fr-FR"/>
          </w:rPr>
          <w:t>Frith</w:t>
        </w:r>
        <w:proofErr w:type="spellEnd"/>
      </w:hyperlink>
      <w:r w:rsidRPr="0005562A">
        <w:rPr>
          <w:rFonts w:ascii="Times New Roman" w:eastAsia="Times New Roman" w:hAnsi="Times New Roman" w:cs="Times New Roman"/>
          <w:color w:val="000000"/>
          <w:sz w:val="24"/>
          <w:szCs w:val="24"/>
          <w:lang w:eastAsia="fr-FR"/>
        </w:rPr>
        <w:t> &amp; </w:t>
      </w:r>
      <w:hyperlink r:id="rId77" w:tooltip="Simon Baron-Cohen" w:history="1">
        <w:r w:rsidRPr="0005562A">
          <w:rPr>
            <w:rFonts w:ascii="Times New Roman" w:eastAsia="Times New Roman" w:hAnsi="Times New Roman" w:cs="Times New Roman"/>
            <w:color w:val="0B0080"/>
            <w:sz w:val="24"/>
            <w:szCs w:val="24"/>
            <w:u w:val="single"/>
            <w:lang w:eastAsia="fr-FR"/>
          </w:rPr>
          <w:t>Simon Baron-Cohen</w:t>
        </w:r>
      </w:hyperlink>
      <w:r w:rsidRPr="0005562A">
        <w:rPr>
          <w:rFonts w:ascii="Times New Roman" w:eastAsia="Times New Roman" w:hAnsi="Times New Roman" w:cs="Times New Roman"/>
          <w:color w:val="000000"/>
          <w:sz w:val="24"/>
          <w:szCs w:val="24"/>
          <w:lang w:eastAsia="fr-FR"/>
        </w:rPr>
        <w:t xml:space="preserve">), ou incapacité à émettre des éléments recevables par l'autre donc à être compris normalement (selon Tony </w:t>
      </w:r>
      <w:proofErr w:type="spellStart"/>
      <w:r w:rsidRPr="0005562A">
        <w:rPr>
          <w:rFonts w:ascii="Times New Roman" w:eastAsia="Times New Roman" w:hAnsi="Times New Roman" w:cs="Times New Roman"/>
          <w:color w:val="000000"/>
          <w:sz w:val="24"/>
          <w:szCs w:val="24"/>
          <w:lang w:eastAsia="fr-FR"/>
        </w:rPr>
        <w:t>Attwood</w:t>
      </w:r>
      <w:proofErr w:type="spellEnd"/>
      <w:r w:rsidRPr="0005562A">
        <w:rPr>
          <w:rFonts w:ascii="Times New Roman" w:eastAsia="Times New Roman" w:hAnsi="Times New Roman" w:cs="Times New Roman"/>
          <w:color w:val="000000"/>
          <w:sz w:val="24"/>
          <w:szCs w:val="24"/>
          <w:lang w:eastAsia="fr-FR"/>
        </w:rPr>
        <w:t>) ;</w:t>
      </w:r>
    </w:p>
    <w:p w14:paraId="4FB81191" w14:textId="77777777" w:rsidR="00A855AF" w:rsidRPr="00A855AF" w:rsidRDefault="0005562A" w:rsidP="00A855AF">
      <w:pPr>
        <w:numPr>
          <w:ilvl w:val="0"/>
          <w:numId w:val="5"/>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un cerveau « </w:t>
      </w:r>
      <w:proofErr w:type="spellStart"/>
      <w:r w:rsidRPr="0005562A">
        <w:rPr>
          <w:rFonts w:ascii="Times New Roman" w:eastAsia="Times New Roman" w:hAnsi="Times New Roman" w:cs="Times New Roman"/>
          <w:color w:val="000000"/>
          <w:sz w:val="24"/>
          <w:szCs w:val="24"/>
          <w:lang w:eastAsia="fr-FR"/>
        </w:rPr>
        <w:t>hypermasculin</w:t>
      </w:r>
      <w:proofErr w:type="spellEnd"/>
      <w:r w:rsidRPr="0005562A">
        <w:rPr>
          <w:rFonts w:ascii="Times New Roman" w:eastAsia="Times New Roman" w:hAnsi="Times New Roman" w:cs="Times New Roman"/>
          <w:color w:val="000000"/>
          <w:sz w:val="24"/>
          <w:szCs w:val="24"/>
          <w:lang w:eastAsia="fr-FR"/>
        </w:rPr>
        <w:t> » (selon </w:t>
      </w:r>
      <w:hyperlink r:id="rId78" w:tooltip="Simon Baron-Cohen" w:history="1">
        <w:r w:rsidRPr="0005562A">
          <w:rPr>
            <w:rFonts w:ascii="Times New Roman" w:eastAsia="Times New Roman" w:hAnsi="Times New Roman" w:cs="Times New Roman"/>
            <w:color w:val="0B0080"/>
            <w:sz w:val="24"/>
            <w:szCs w:val="24"/>
            <w:u w:val="single"/>
            <w:lang w:eastAsia="fr-FR"/>
          </w:rPr>
          <w:t>Simon Baron-Cohen</w:t>
        </w:r>
      </w:hyperlink>
      <w:r w:rsidRPr="0005562A">
        <w:rPr>
          <w:rFonts w:ascii="Times New Roman" w:eastAsia="Times New Roman" w:hAnsi="Times New Roman" w:cs="Times New Roman"/>
          <w:color w:val="000000"/>
          <w:sz w:val="24"/>
          <w:szCs w:val="24"/>
          <w:lang w:eastAsia="fr-FR"/>
        </w:rPr>
        <w:t>).</w:t>
      </w:r>
    </w:p>
    <w:p w14:paraId="6386C03D" w14:textId="77777777" w:rsidR="0005562A" w:rsidRPr="00A855AF" w:rsidRDefault="0005562A" w:rsidP="00A855AF">
      <w:p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A855AF">
        <w:rPr>
          <w:rFonts w:ascii="Times New Roman" w:eastAsia="Times New Roman" w:hAnsi="Times New Roman" w:cs="Times New Roman"/>
          <w:b/>
          <w:bCs/>
          <w:color w:val="000000"/>
          <w:sz w:val="28"/>
          <w:szCs w:val="28"/>
          <w:highlight w:val="yellow"/>
          <w:lang w:eastAsia="fr-FR"/>
        </w:rPr>
        <w:t>Théorie de l'esprit</w:t>
      </w:r>
      <w:r w:rsidRPr="00A855AF">
        <w:rPr>
          <w:rFonts w:ascii="Times New Roman" w:eastAsia="Times New Roman" w:hAnsi="Times New Roman" w:cs="Times New Roman"/>
          <w:color w:val="555555"/>
          <w:sz w:val="28"/>
          <w:szCs w:val="28"/>
          <w:highlight w:val="yellow"/>
          <w:lang w:eastAsia="fr-FR"/>
        </w:rPr>
        <w:t>]</w:t>
      </w:r>
    </w:p>
    <w:p w14:paraId="4389D8D3" w14:textId="77777777" w:rsidR="0005562A" w:rsidRPr="0005562A" w:rsidRDefault="0005562A" w:rsidP="0005562A">
      <w:pPr>
        <w:shd w:val="clear" w:color="auto" w:fill="FDFDFD"/>
        <w:spacing w:after="168" w:line="360" w:lineRule="atLeast"/>
        <w:ind w:firstLine="1068"/>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Article détaillé : </w:t>
      </w:r>
      <w:hyperlink r:id="rId79" w:tooltip="Théorie de l'esprit" w:history="1">
        <w:r w:rsidRPr="0005562A">
          <w:rPr>
            <w:rFonts w:ascii="Times New Roman" w:eastAsia="Times New Roman" w:hAnsi="Times New Roman" w:cs="Times New Roman"/>
            <w:color w:val="0B0080"/>
            <w:sz w:val="24"/>
            <w:szCs w:val="24"/>
            <w:u w:val="single"/>
            <w:lang w:eastAsia="fr-FR"/>
          </w:rPr>
          <w:t>Théorie de l'esprit</w:t>
        </w:r>
      </w:hyperlink>
      <w:r w:rsidRPr="0005562A">
        <w:rPr>
          <w:rFonts w:ascii="Times New Roman" w:eastAsia="Times New Roman" w:hAnsi="Times New Roman" w:cs="Times New Roman"/>
          <w:color w:val="000000"/>
          <w:sz w:val="24"/>
          <w:szCs w:val="24"/>
          <w:lang w:eastAsia="fr-FR"/>
        </w:rPr>
        <w:t>.</w:t>
      </w:r>
    </w:p>
    <w:p w14:paraId="1A4FE960"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L'utilisation du principe de théorie de l'esprit dans le cadre de l'autisme date de </w:t>
      </w:r>
      <w:hyperlink r:id="rId80" w:tooltip="1985" w:history="1">
        <w:r w:rsidRPr="0005562A">
          <w:rPr>
            <w:rFonts w:ascii="Times New Roman" w:eastAsia="Times New Roman" w:hAnsi="Times New Roman" w:cs="Times New Roman"/>
            <w:color w:val="0B0080"/>
            <w:sz w:val="24"/>
            <w:szCs w:val="24"/>
            <w:u w:val="single"/>
            <w:lang w:eastAsia="fr-FR"/>
          </w:rPr>
          <w:t>1985</w:t>
        </w:r>
      </w:hyperlink>
      <w:r w:rsidRPr="0005562A">
        <w:rPr>
          <w:rFonts w:ascii="Times New Roman" w:eastAsia="Times New Roman" w:hAnsi="Times New Roman" w:cs="Times New Roman"/>
          <w:color w:val="000000"/>
          <w:sz w:val="24"/>
          <w:szCs w:val="24"/>
          <w:lang w:eastAsia="fr-FR"/>
        </w:rPr>
        <w:t> avec la publication de </w:t>
      </w:r>
      <w:proofErr w:type="spellStart"/>
      <w:r w:rsidRPr="0005562A">
        <w:rPr>
          <w:rFonts w:ascii="Times New Roman" w:eastAsia="Times New Roman" w:hAnsi="Times New Roman" w:cs="Times New Roman"/>
          <w:i/>
          <w:iCs/>
          <w:color w:val="000000"/>
          <w:sz w:val="24"/>
          <w:szCs w:val="24"/>
          <w:lang w:eastAsia="fr-FR"/>
        </w:rPr>
        <w:t>Does</w:t>
      </w:r>
      <w:proofErr w:type="spellEnd"/>
      <w:r w:rsidRPr="0005562A">
        <w:rPr>
          <w:rFonts w:ascii="Times New Roman" w:eastAsia="Times New Roman" w:hAnsi="Times New Roman" w:cs="Times New Roman"/>
          <w:i/>
          <w:iCs/>
          <w:color w:val="000000"/>
          <w:sz w:val="24"/>
          <w:szCs w:val="24"/>
          <w:lang w:eastAsia="fr-FR"/>
        </w:rPr>
        <w:t xml:space="preserve"> the </w:t>
      </w:r>
      <w:proofErr w:type="spellStart"/>
      <w:r w:rsidRPr="0005562A">
        <w:rPr>
          <w:rFonts w:ascii="Times New Roman" w:eastAsia="Times New Roman" w:hAnsi="Times New Roman" w:cs="Times New Roman"/>
          <w:i/>
          <w:iCs/>
          <w:color w:val="000000"/>
          <w:sz w:val="24"/>
          <w:szCs w:val="24"/>
          <w:lang w:eastAsia="fr-FR"/>
        </w:rPr>
        <w:t>autistic</w:t>
      </w:r>
      <w:proofErr w:type="spellEnd"/>
      <w:r w:rsidRPr="0005562A">
        <w:rPr>
          <w:rFonts w:ascii="Times New Roman" w:eastAsia="Times New Roman" w:hAnsi="Times New Roman" w:cs="Times New Roman"/>
          <w:i/>
          <w:iCs/>
          <w:color w:val="000000"/>
          <w:sz w:val="24"/>
          <w:szCs w:val="24"/>
          <w:lang w:eastAsia="fr-FR"/>
        </w:rPr>
        <w:t xml:space="preserve"> </w:t>
      </w:r>
      <w:proofErr w:type="spellStart"/>
      <w:r w:rsidRPr="0005562A">
        <w:rPr>
          <w:rFonts w:ascii="Times New Roman" w:eastAsia="Times New Roman" w:hAnsi="Times New Roman" w:cs="Times New Roman"/>
          <w:i/>
          <w:iCs/>
          <w:color w:val="000000"/>
          <w:sz w:val="24"/>
          <w:szCs w:val="24"/>
          <w:lang w:eastAsia="fr-FR"/>
        </w:rPr>
        <w:t>child</w:t>
      </w:r>
      <w:proofErr w:type="spellEnd"/>
      <w:r w:rsidRPr="0005562A">
        <w:rPr>
          <w:rFonts w:ascii="Times New Roman" w:eastAsia="Times New Roman" w:hAnsi="Times New Roman" w:cs="Times New Roman"/>
          <w:i/>
          <w:iCs/>
          <w:color w:val="000000"/>
          <w:sz w:val="24"/>
          <w:szCs w:val="24"/>
          <w:lang w:eastAsia="fr-FR"/>
        </w:rPr>
        <w:t xml:space="preserve"> have a “</w:t>
      </w:r>
      <w:proofErr w:type="spellStart"/>
      <w:r w:rsidRPr="0005562A">
        <w:rPr>
          <w:rFonts w:ascii="Times New Roman" w:eastAsia="Times New Roman" w:hAnsi="Times New Roman" w:cs="Times New Roman"/>
          <w:i/>
          <w:iCs/>
          <w:color w:val="000000"/>
          <w:sz w:val="24"/>
          <w:szCs w:val="24"/>
          <w:lang w:eastAsia="fr-FR"/>
        </w:rPr>
        <w:t>theory</w:t>
      </w:r>
      <w:proofErr w:type="spellEnd"/>
      <w:r w:rsidRPr="0005562A">
        <w:rPr>
          <w:rFonts w:ascii="Times New Roman" w:eastAsia="Times New Roman" w:hAnsi="Times New Roman" w:cs="Times New Roman"/>
          <w:i/>
          <w:iCs/>
          <w:color w:val="000000"/>
          <w:sz w:val="24"/>
          <w:szCs w:val="24"/>
          <w:lang w:eastAsia="fr-FR"/>
        </w:rPr>
        <w:t xml:space="preserve"> of mind”?</w:t>
      </w:r>
      <w:hyperlink r:id="rId81" w:anchor="cite_note-ToM-24" w:history="1">
        <w:r w:rsidRPr="0005562A">
          <w:rPr>
            <w:rFonts w:ascii="Times New Roman" w:eastAsia="Times New Roman" w:hAnsi="Times New Roman" w:cs="Times New Roman"/>
            <w:color w:val="0B0080"/>
            <w:sz w:val="24"/>
            <w:szCs w:val="24"/>
            <w:u w:val="single"/>
            <w:vertAlign w:val="superscript"/>
            <w:lang w:eastAsia="fr-FR"/>
          </w:rPr>
          <w:t>24</w:t>
        </w:r>
      </w:hyperlink>
      <w:r w:rsidRPr="0005562A">
        <w:rPr>
          <w:rFonts w:ascii="Times New Roman" w:eastAsia="Times New Roman" w:hAnsi="Times New Roman" w:cs="Times New Roman"/>
          <w:color w:val="000000"/>
          <w:sz w:val="24"/>
          <w:szCs w:val="24"/>
          <w:lang w:eastAsia="fr-FR"/>
        </w:rPr>
        <w:t>. La conclusion tirée des expériences est l'existence d'un déficit spécifique indépendant du niveau intellectuel. Les auteurs précisent dans l'article « nos résultats renforcent fortement l'hypothèse selon laquelle les enfants autistes considérés à l'échelle du groupe échouent à employer la théorie de l'esprit »</w:t>
      </w:r>
      <w:hyperlink r:id="rId82" w:anchor="cite_note-25" w:history="1">
        <w:r w:rsidRPr="0005562A">
          <w:rPr>
            <w:rFonts w:ascii="Times New Roman" w:eastAsia="Times New Roman" w:hAnsi="Times New Roman" w:cs="Times New Roman"/>
            <w:color w:val="0B0080"/>
            <w:sz w:val="24"/>
            <w:szCs w:val="24"/>
            <w:u w:val="single"/>
            <w:vertAlign w:val="superscript"/>
            <w:lang w:eastAsia="fr-FR"/>
          </w:rPr>
          <w:t>25</w:t>
        </w:r>
      </w:hyperlink>
      <w:r w:rsidRPr="0005562A">
        <w:rPr>
          <w:rFonts w:ascii="Times New Roman" w:eastAsia="Times New Roman" w:hAnsi="Times New Roman" w:cs="Times New Roman"/>
          <w:color w:val="000000"/>
          <w:sz w:val="24"/>
          <w:szCs w:val="24"/>
          <w:lang w:eastAsia="fr-FR"/>
        </w:rPr>
        <w:t>.</w:t>
      </w:r>
    </w:p>
    <w:p w14:paraId="06B8CFBC"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 xml:space="preserve">Ce n'est que plus tard que cette hypothèse est affinée dans le cadre du syndrome d'Asperger et plusieurs chercheurs dont Uta </w:t>
      </w:r>
      <w:proofErr w:type="spellStart"/>
      <w:r w:rsidRPr="0005562A">
        <w:rPr>
          <w:rFonts w:ascii="Times New Roman" w:eastAsia="Times New Roman" w:hAnsi="Times New Roman" w:cs="Times New Roman"/>
          <w:color w:val="000000"/>
          <w:sz w:val="24"/>
          <w:szCs w:val="24"/>
          <w:lang w:eastAsia="fr-FR"/>
        </w:rPr>
        <w:t>Frith</w:t>
      </w:r>
      <w:proofErr w:type="spellEnd"/>
      <w:r w:rsidRPr="0005562A">
        <w:rPr>
          <w:rFonts w:ascii="Times New Roman" w:eastAsia="Times New Roman" w:hAnsi="Times New Roman" w:cs="Times New Roman"/>
          <w:color w:val="000000"/>
          <w:sz w:val="24"/>
          <w:szCs w:val="24"/>
          <w:lang w:eastAsia="fr-FR"/>
        </w:rPr>
        <w:t xml:space="preserve"> et son élève Simon Baron-Cohen le lient plus spécifiquement à l'attribution de fausses croyan</w:t>
      </w:r>
      <w:r w:rsidR="00A855AF">
        <w:rPr>
          <w:rFonts w:ascii="Times New Roman" w:eastAsia="Times New Roman" w:hAnsi="Times New Roman" w:cs="Times New Roman"/>
          <w:color w:val="000000"/>
          <w:sz w:val="24"/>
          <w:szCs w:val="24"/>
          <w:lang w:eastAsia="fr-FR"/>
        </w:rPr>
        <w:t>ces </w:t>
      </w:r>
    </w:p>
    <w:p w14:paraId="7B061A30"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Pourtant les personnes diagnostiquées avec un syndrome d'Asperger atteignent le même niveau de performance que les sujets contrôles à certains tests de la théorie de l'esprit, et cette interprétation est inversée plus tard par </w:t>
      </w:r>
      <w:hyperlink r:id="rId83" w:tooltip="Tony Attwood" w:history="1">
        <w:r w:rsidRPr="0005562A">
          <w:rPr>
            <w:rFonts w:ascii="Times New Roman" w:eastAsia="Times New Roman" w:hAnsi="Times New Roman" w:cs="Times New Roman"/>
            <w:color w:val="0B0080"/>
            <w:sz w:val="24"/>
            <w:szCs w:val="24"/>
            <w:u w:val="single"/>
            <w:lang w:eastAsia="fr-FR"/>
          </w:rPr>
          <w:t xml:space="preserve">Tony </w:t>
        </w:r>
        <w:proofErr w:type="spellStart"/>
        <w:r w:rsidRPr="0005562A">
          <w:rPr>
            <w:rFonts w:ascii="Times New Roman" w:eastAsia="Times New Roman" w:hAnsi="Times New Roman" w:cs="Times New Roman"/>
            <w:color w:val="0B0080"/>
            <w:sz w:val="24"/>
            <w:szCs w:val="24"/>
            <w:u w:val="single"/>
            <w:lang w:eastAsia="fr-FR"/>
          </w:rPr>
          <w:t>Attwood</w:t>
        </w:r>
        <w:proofErr w:type="spellEnd"/>
      </w:hyperlink>
      <w:r w:rsidRPr="0005562A">
        <w:rPr>
          <w:rFonts w:ascii="Times New Roman" w:eastAsia="Times New Roman" w:hAnsi="Times New Roman" w:cs="Times New Roman"/>
          <w:color w:val="000000"/>
          <w:sz w:val="24"/>
          <w:szCs w:val="24"/>
          <w:lang w:eastAsia="fr-FR"/>
        </w:rPr>
        <w:t> et </w:t>
      </w:r>
      <w:hyperlink r:id="rId84" w:tooltip="Carol Gray (page inexistante)" w:history="1">
        <w:r w:rsidRPr="0005562A">
          <w:rPr>
            <w:rFonts w:ascii="Times New Roman" w:eastAsia="Times New Roman" w:hAnsi="Times New Roman" w:cs="Times New Roman"/>
            <w:color w:val="A55858"/>
            <w:sz w:val="24"/>
            <w:szCs w:val="24"/>
            <w:u w:val="single"/>
            <w:lang w:eastAsia="fr-FR"/>
          </w:rPr>
          <w:t>Carol Gray</w:t>
        </w:r>
      </w:hyperlink>
      <w:r w:rsidRPr="0005562A">
        <w:rPr>
          <w:rFonts w:ascii="Times New Roman" w:eastAsia="Times New Roman" w:hAnsi="Times New Roman" w:cs="Times New Roman"/>
          <w:color w:val="000000"/>
          <w:sz w:val="24"/>
          <w:szCs w:val="24"/>
          <w:lang w:eastAsia="fr-FR"/>
        </w:rPr>
        <w:t> qui présentent une difficulté d'expression et une souffrance née de « la fausse croyance qu’ont les autres de les avoir compris »</w:t>
      </w:r>
      <w:r w:rsidRPr="0005562A">
        <w:rPr>
          <w:rFonts w:ascii="Times New Roman" w:eastAsia="Times New Roman" w:hAnsi="Times New Roman" w:cs="Times New Roman"/>
          <w:color w:val="0B0080"/>
          <w:sz w:val="24"/>
          <w:szCs w:val="24"/>
          <w:u w:val="single"/>
          <w:vertAlign w:val="superscript"/>
          <w:lang w:eastAsia="fr-FR"/>
        </w:rPr>
        <w:t>26</w:t>
      </w:r>
    </w:p>
    <w:p w14:paraId="34279ACD" w14:textId="77777777" w:rsidR="0005562A" w:rsidRPr="0005562A" w:rsidRDefault="0005562A" w:rsidP="0005562A">
      <w:pPr>
        <w:shd w:val="clear" w:color="auto" w:fill="FFFFFF"/>
        <w:spacing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 Ce n’est pas qu’ils ont nécessairement une incompréhension de ce que l’autre peut ressentir (mauvaise Théorie de l’Esprit (</w:t>
      </w:r>
      <w:proofErr w:type="spellStart"/>
      <w:r w:rsidRPr="0005562A">
        <w:rPr>
          <w:rFonts w:ascii="Times New Roman" w:eastAsia="Times New Roman" w:hAnsi="Times New Roman" w:cs="Times New Roman"/>
          <w:color w:val="000000"/>
          <w:sz w:val="24"/>
          <w:szCs w:val="24"/>
          <w:lang w:eastAsia="fr-FR"/>
        </w:rPr>
        <w:t>ToM</w:t>
      </w:r>
      <w:proofErr w:type="spellEnd"/>
      <w:r w:rsidRPr="0005562A">
        <w:rPr>
          <w:rFonts w:ascii="Times New Roman" w:eastAsia="Times New Roman" w:hAnsi="Times New Roman" w:cs="Times New Roman"/>
          <w:color w:val="000000"/>
          <w:sz w:val="24"/>
          <w:szCs w:val="24"/>
          <w:lang w:eastAsia="fr-FR"/>
        </w:rPr>
        <w:t xml:space="preserve"> = </w:t>
      </w:r>
      <w:proofErr w:type="spellStart"/>
      <w:r w:rsidRPr="0005562A">
        <w:rPr>
          <w:rFonts w:ascii="Times New Roman" w:eastAsia="Times New Roman" w:hAnsi="Times New Roman" w:cs="Times New Roman"/>
          <w:color w:val="000000"/>
          <w:sz w:val="24"/>
          <w:szCs w:val="24"/>
          <w:lang w:eastAsia="fr-FR"/>
        </w:rPr>
        <w:t>Theory</w:t>
      </w:r>
      <w:proofErr w:type="spellEnd"/>
      <w:r w:rsidRPr="0005562A">
        <w:rPr>
          <w:rFonts w:ascii="Times New Roman" w:eastAsia="Times New Roman" w:hAnsi="Times New Roman" w:cs="Times New Roman"/>
          <w:color w:val="000000"/>
          <w:sz w:val="24"/>
          <w:szCs w:val="24"/>
          <w:lang w:eastAsia="fr-FR"/>
        </w:rPr>
        <w:t xml:space="preserve"> of </w:t>
      </w:r>
      <w:proofErr w:type="spellStart"/>
      <w:r w:rsidRPr="0005562A">
        <w:rPr>
          <w:rFonts w:ascii="Times New Roman" w:eastAsia="Times New Roman" w:hAnsi="Times New Roman" w:cs="Times New Roman"/>
          <w:color w:val="000000"/>
          <w:sz w:val="24"/>
          <w:szCs w:val="24"/>
          <w:lang w:eastAsia="fr-FR"/>
        </w:rPr>
        <w:t>Mind</w:t>
      </w:r>
      <w:proofErr w:type="spellEnd"/>
      <w:r w:rsidRPr="0005562A">
        <w:rPr>
          <w:rFonts w:ascii="Times New Roman" w:eastAsia="Times New Roman" w:hAnsi="Times New Roman" w:cs="Times New Roman"/>
          <w:color w:val="000000"/>
          <w:sz w:val="24"/>
          <w:szCs w:val="24"/>
          <w:lang w:eastAsia="fr-FR"/>
        </w:rPr>
        <w:t>)) mais qu’ils ne savent pas mettre en application ces informations, et/ou ne savent pas exprimer ce qu’ils ressentent.</w:t>
      </w:r>
    </w:p>
    <w:p w14:paraId="6E6A6B95"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 xml:space="preserve">Un </w:t>
      </w:r>
      <w:proofErr w:type="spellStart"/>
      <w:r w:rsidRPr="0005562A">
        <w:rPr>
          <w:rFonts w:ascii="Times New Roman" w:eastAsia="Times New Roman" w:hAnsi="Times New Roman" w:cs="Times New Roman"/>
          <w:color w:val="000000"/>
          <w:sz w:val="24"/>
          <w:szCs w:val="24"/>
          <w:lang w:eastAsia="fr-FR"/>
        </w:rPr>
        <w:t>Aspie</w:t>
      </w:r>
      <w:proofErr w:type="spellEnd"/>
      <w:r w:rsidRPr="0005562A">
        <w:rPr>
          <w:rFonts w:ascii="Times New Roman" w:eastAsia="Times New Roman" w:hAnsi="Times New Roman" w:cs="Times New Roman"/>
          <w:color w:val="000000"/>
          <w:sz w:val="24"/>
          <w:szCs w:val="24"/>
          <w:lang w:eastAsia="fr-FR"/>
        </w:rPr>
        <w:t xml:space="preserve"> pourra savoir qu’il devrait exprimer tel ou tel sentiment dans une circonstance particulière, mais ne saura pas comment l’exprimer, c’est-à-dire quelle attitude choisir. La solution proposée par </w:t>
      </w:r>
      <w:proofErr w:type="spellStart"/>
      <w:r w:rsidRPr="0005562A">
        <w:rPr>
          <w:rFonts w:ascii="Times New Roman" w:eastAsia="Times New Roman" w:hAnsi="Times New Roman" w:cs="Times New Roman"/>
          <w:color w:val="000000"/>
          <w:sz w:val="24"/>
          <w:szCs w:val="24"/>
          <w:lang w:eastAsia="fr-FR"/>
        </w:rPr>
        <w:t>Attwood</w:t>
      </w:r>
      <w:proofErr w:type="spellEnd"/>
      <w:r w:rsidRPr="0005562A">
        <w:rPr>
          <w:rFonts w:ascii="Times New Roman" w:eastAsia="Times New Roman" w:hAnsi="Times New Roman" w:cs="Times New Roman"/>
          <w:color w:val="000000"/>
          <w:sz w:val="24"/>
          <w:szCs w:val="24"/>
          <w:lang w:eastAsia="fr-FR"/>
        </w:rPr>
        <w:t xml:space="preserve"> est donc l’apprentissage d’attitudes types correspondant à des circonstances précises (exemple : apprendre à s’excuser en cas d’impair, se construire des phrases-types, etc.).</w:t>
      </w:r>
    </w:p>
    <w:p w14:paraId="03AE2D6A" w14:textId="77777777" w:rsidR="00A855AF" w:rsidRDefault="0005562A"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 xml:space="preserve">En conséquence de cette difficulté d’expression, les </w:t>
      </w:r>
      <w:proofErr w:type="spellStart"/>
      <w:r w:rsidRPr="0005562A">
        <w:rPr>
          <w:rFonts w:ascii="Times New Roman" w:eastAsia="Times New Roman" w:hAnsi="Times New Roman" w:cs="Times New Roman"/>
          <w:color w:val="000000"/>
          <w:sz w:val="24"/>
          <w:szCs w:val="24"/>
          <w:lang w:eastAsia="fr-FR"/>
        </w:rPr>
        <w:t>Aspies</w:t>
      </w:r>
      <w:proofErr w:type="spellEnd"/>
      <w:r w:rsidRPr="0005562A">
        <w:rPr>
          <w:rFonts w:ascii="Times New Roman" w:eastAsia="Times New Roman" w:hAnsi="Times New Roman" w:cs="Times New Roman"/>
          <w:color w:val="000000"/>
          <w:sz w:val="24"/>
          <w:szCs w:val="24"/>
          <w:lang w:eastAsia="fr-FR"/>
        </w:rPr>
        <w:t xml:space="preserve"> souffrent aussi de l’incompréhension des autres, ou plutôt de la fausse croyance qu’ont les autres de les avoir compris. »</w:t>
      </w:r>
    </w:p>
    <w:p w14:paraId="4C10FFC4"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4330EE40"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4730E43E"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39B0F3F1" w14:textId="77777777" w:rsidR="0005562A" w:rsidRPr="00A855AF" w:rsidRDefault="0005562A"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A855AF">
        <w:rPr>
          <w:rFonts w:ascii="Times New Roman" w:eastAsia="Times New Roman" w:hAnsi="Times New Roman" w:cs="Times New Roman"/>
          <w:b/>
          <w:bCs/>
          <w:color w:val="000000"/>
          <w:sz w:val="24"/>
          <w:szCs w:val="24"/>
          <w:highlight w:val="yellow"/>
          <w:lang w:eastAsia="fr-FR"/>
        </w:rPr>
        <w:t xml:space="preserve">Cerveau </w:t>
      </w:r>
      <w:proofErr w:type="spellStart"/>
      <w:r w:rsidRPr="00A855AF">
        <w:rPr>
          <w:rFonts w:ascii="Times New Roman" w:eastAsia="Times New Roman" w:hAnsi="Times New Roman" w:cs="Times New Roman"/>
          <w:b/>
          <w:bCs/>
          <w:color w:val="000000"/>
          <w:sz w:val="24"/>
          <w:szCs w:val="24"/>
          <w:highlight w:val="yellow"/>
          <w:lang w:eastAsia="fr-FR"/>
        </w:rPr>
        <w:t>hypermasculi</w:t>
      </w:r>
      <w:r w:rsidR="00A855AF" w:rsidRPr="00A855AF">
        <w:rPr>
          <w:rFonts w:ascii="Times New Roman" w:eastAsia="Times New Roman" w:hAnsi="Times New Roman" w:cs="Times New Roman"/>
          <w:b/>
          <w:bCs/>
          <w:color w:val="000000"/>
          <w:sz w:val="24"/>
          <w:szCs w:val="24"/>
          <w:highlight w:val="yellow"/>
          <w:lang w:eastAsia="fr-FR"/>
        </w:rPr>
        <w:t>n</w:t>
      </w:r>
      <w:proofErr w:type="spellEnd"/>
    </w:p>
    <w:p w14:paraId="548B4116" w14:textId="77777777" w:rsidR="0005562A" w:rsidRPr="0005562A" w:rsidRDefault="0005562A" w:rsidP="0005562A">
      <w:pPr>
        <w:shd w:val="clear" w:color="auto" w:fill="FDFDFD"/>
        <w:spacing w:after="168" w:line="360" w:lineRule="atLeast"/>
        <w:ind w:firstLine="1068"/>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Article détaillé : </w:t>
      </w:r>
      <w:hyperlink r:id="rId85" w:tooltip="Théorie empathisation-systémisation" w:history="1">
        <w:r w:rsidRPr="0005562A">
          <w:rPr>
            <w:rFonts w:ascii="Times New Roman" w:eastAsia="Times New Roman" w:hAnsi="Times New Roman" w:cs="Times New Roman"/>
            <w:color w:val="0B0080"/>
            <w:sz w:val="24"/>
            <w:szCs w:val="24"/>
            <w:u w:val="single"/>
            <w:lang w:eastAsia="fr-FR"/>
          </w:rPr>
          <w:t xml:space="preserve">Théorie </w:t>
        </w:r>
        <w:proofErr w:type="spellStart"/>
        <w:r w:rsidRPr="0005562A">
          <w:rPr>
            <w:rFonts w:ascii="Times New Roman" w:eastAsia="Times New Roman" w:hAnsi="Times New Roman" w:cs="Times New Roman"/>
            <w:color w:val="0B0080"/>
            <w:sz w:val="24"/>
            <w:szCs w:val="24"/>
            <w:u w:val="single"/>
            <w:lang w:eastAsia="fr-FR"/>
          </w:rPr>
          <w:t>empathisation-systémisation</w:t>
        </w:r>
        <w:proofErr w:type="spellEnd"/>
      </w:hyperlink>
      <w:r w:rsidRPr="0005562A">
        <w:rPr>
          <w:rFonts w:ascii="Times New Roman" w:eastAsia="Times New Roman" w:hAnsi="Times New Roman" w:cs="Times New Roman"/>
          <w:color w:val="000000"/>
          <w:sz w:val="24"/>
          <w:szCs w:val="24"/>
          <w:lang w:eastAsia="fr-FR"/>
        </w:rPr>
        <w:t>.</w:t>
      </w:r>
    </w:p>
    <w:p w14:paraId="7D4CCF57"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En 2002, Simon Baron-Cohen publie un article qui sera traduit en français en 2004 sous le titre « L’autisme : une forme extrême du cerveau masculin ? »</w:t>
      </w:r>
      <w:hyperlink r:id="rId86" w:anchor="cite_note-27" w:history="1">
        <w:r w:rsidRPr="0005562A">
          <w:rPr>
            <w:rFonts w:ascii="Times New Roman" w:eastAsia="Times New Roman" w:hAnsi="Times New Roman" w:cs="Times New Roman"/>
            <w:color w:val="0B0080"/>
            <w:sz w:val="24"/>
            <w:szCs w:val="24"/>
            <w:u w:val="single"/>
            <w:vertAlign w:val="superscript"/>
            <w:lang w:eastAsia="fr-FR"/>
          </w:rPr>
          <w:t>27</w:t>
        </w:r>
      </w:hyperlink>
      <w:r w:rsidRPr="0005562A">
        <w:rPr>
          <w:rFonts w:ascii="Times New Roman" w:eastAsia="Times New Roman" w:hAnsi="Times New Roman" w:cs="Times New Roman"/>
          <w:color w:val="000000"/>
          <w:sz w:val="24"/>
          <w:szCs w:val="24"/>
          <w:lang w:eastAsia="fr-FR"/>
        </w:rPr>
        <w:t>. Il s'appuie sur le principe d'une plus forte propension masculine à s'intéresser aux « systèmes mécaniques » qu'aux mécanismes de l'échange social. Une expérience montre par exemple qu'à l'âge d'un jour</w:t>
      </w:r>
      <w:hyperlink r:id="rId87" w:anchor="cite_note-28" w:history="1">
        <w:r w:rsidRPr="0005562A">
          <w:rPr>
            <w:rFonts w:ascii="Times New Roman" w:eastAsia="Times New Roman" w:hAnsi="Times New Roman" w:cs="Times New Roman"/>
            <w:color w:val="0B0080"/>
            <w:sz w:val="24"/>
            <w:szCs w:val="24"/>
            <w:u w:val="single"/>
            <w:vertAlign w:val="superscript"/>
            <w:lang w:eastAsia="fr-FR"/>
          </w:rPr>
          <w:t>28</w:t>
        </w:r>
      </w:hyperlink>
      <w:r w:rsidRPr="0005562A">
        <w:rPr>
          <w:rFonts w:ascii="Times New Roman" w:eastAsia="Times New Roman" w:hAnsi="Times New Roman" w:cs="Times New Roman"/>
          <w:color w:val="000000"/>
          <w:sz w:val="24"/>
          <w:szCs w:val="24"/>
          <w:lang w:eastAsia="fr-FR"/>
        </w:rPr>
        <w:t>, les garçons s'intéressent plus aux représentations de systèmes mécaniques qu'aux représentations de visages, et inversement pour les filles.</w:t>
      </w:r>
    </w:p>
    <w:p w14:paraId="06BB4175" w14:textId="77777777" w:rsidR="00A855AF" w:rsidRDefault="0005562A"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Simon Baron-Cohen parle de cerveau masculin plus apte à « </w:t>
      </w:r>
      <w:proofErr w:type="spellStart"/>
      <w:r w:rsidRPr="0005562A">
        <w:rPr>
          <w:rFonts w:ascii="Times New Roman" w:eastAsia="Times New Roman" w:hAnsi="Times New Roman" w:cs="Times New Roman"/>
          <w:color w:val="000000"/>
          <w:sz w:val="24"/>
          <w:szCs w:val="24"/>
          <w:lang w:eastAsia="fr-FR"/>
        </w:rPr>
        <w:t>systémiser</w:t>
      </w:r>
      <w:proofErr w:type="spellEnd"/>
      <w:r w:rsidRPr="0005562A">
        <w:rPr>
          <w:rFonts w:ascii="Times New Roman" w:eastAsia="Times New Roman" w:hAnsi="Times New Roman" w:cs="Times New Roman"/>
          <w:color w:val="000000"/>
          <w:sz w:val="24"/>
          <w:szCs w:val="24"/>
          <w:lang w:eastAsia="fr-FR"/>
        </w:rPr>
        <w:t> » et de cerveau féminin plus apte à « </w:t>
      </w:r>
      <w:proofErr w:type="spellStart"/>
      <w:r w:rsidRPr="0005562A">
        <w:rPr>
          <w:rFonts w:ascii="Times New Roman" w:eastAsia="Times New Roman" w:hAnsi="Times New Roman" w:cs="Times New Roman"/>
          <w:color w:val="000000"/>
          <w:sz w:val="24"/>
          <w:szCs w:val="24"/>
          <w:lang w:eastAsia="fr-FR"/>
        </w:rPr>
        <w:t>empathiser</w:t>
      </w:r>
      <w:proofErr w:type="spellEnd"/>
      <w:r w:rsidRPr="0005562A">
        <w:rPr>
          <w:rFonts w:ascii="Times New Roman" w:eastAsia="Times New Roman" w:hAnsi="Times New Roman" w:cs="Times New Roman"/>
          <w:color w:val="000000"/>
          <w:sz w:val="24"/>
          <w:szCs w:val="24"/>
          <w:lang w:eastAsia="fr-FR"/>
        </w:rPr>
        <w:t> » ; et sur la base d'un questionnaire lié soit à l'un soit à l'autre, a réalisé des tests dont il ressort que, dans le cas du syndrome d'Asperger, l'</w:t>
      </w:r>
      <w:proofErr w:type="spellStart"/>
      <w:r w:rsidRPr="0005562A">
        <w:rPr>
          <w:rFonts w:ascii="Times New Roman" w:eastAsia="Times New Roman" w:hAnsi="Times New Roman" w:cs="Times New Roman"/>
          <w:color w:val="000000"/>
          <w:sz w:val="24"/>
          <w:szCs w:val="24"/>
          <w:lang w:eastAsia="fr-FR"/>
        </w:rPr>
        <w:t>empathisation</w:t>
      </w:r>
      <w:proofErr w:type="spellEnd"/>
      <w:r w:rsidRPr="0005562A">
        <w:rPr>
          <w:rFonts w:ascii="Times New Roman" w:eastAsia="Times New Roman" w:hAnsi="Times New Roman" w:cs="Times New Roman"/>
          <w:color w:val="000000"/>
          <w:sz w:val="24"/>
          <w:szCs w:val="24"/>
          <w:lang w:eastAsia="fr-FR"/>
        </w:rPr>
        <w:t xml:space="preserve"> apparait comme défaillante alors que la </w:t>
      </w:r>
      <w:proofErr w:type="spellStart"/>
      <w:r w:rsidRPr="0005562A">
        <w:rPr>
          <w:rFonts w:ascii="Times New Roman" w:eastAsia="Times New Roman" w:hAnsi="Times New Roman" w:cs="Times New Roman"/>
          <w:color w:val="000000"/>
          <w:sz w:val="24"/>
          <w:szCs w:val="24"/>
          <w:lang w:eastAsia="fr-FR"/>
        </w:rPr>
        <w:t>systémisation</w:t>
      </w:r>
      <w:proofErr w:type="spellEnd"/>
      <w:r w:rsidRPr="0005562A">
        <w:rPr>
          <w:rFonts w:ascii="Times New Roman" w:eastAsia="Times New Roman" w:hAnsi="Times New Roman" w:cs="Times New Roman"/>
          <w:color w:val="000000"/>
          <w:sz w:val="24"/>
          <w:szCs w:val="24"/>
          <w:lang w:eastAsia="fr-FR"/>
        </w:rPr>
        <w:t xml:space="preserve"> semble au contraire plus développée. C'est dans ce contexte qu'il parle de cerveau </w:t>
      </w:r>
      <w:proofErr w:type="spellStart"/>
      <w:r w:rsidRPr="0005562A">
        <w:rPr>
          <w:rFonts w:ascii="Times New Roman" w:eastAsia="Times New Roman" w:hAnsi="Times New Roman" w:cs="Times New Roman"/>
          <w:color w:val="000000"/>
          <w:sz w:val="24"/>
          <w:szCs w:val="24"/>
          <w:lang w:eastAsia="fr-FR"/>
        </w:rPr>
        <w:t>hypermasculin</w:t>
      </w:r>
      <w:proofErr w:type="spellEnd"/>
      <w:r w:rsidRPr="0005562A">
        <w:rPr>
          <w:rFonts w:ascii="Times New Roman" w:eastAsia="Times New Roman" w:hAnsi="Times New Roman" w:cs="Times New Roman"/>
          <w:color w:val="000000"/>
          <w:sz w:val="24"/>
          <w:szCs w:val="24"/>
          <w:lang w:eastAsia="fr-FR"/>
        </w:rPr>
        <w:t xml:space="preserve">, et il explique que cette théorie vient concurrencer celle d'un faible niveau de cohérence centrale émise par Uta </w:t>
      </w:r>
      <w:proofErr w:type="spellStart"/>
      <w:r w:rsidRPr="0005562A">
        <w:rPr>
          <w:rFonts w:ascii="Times New Roman" w:eastAsia="Times New Roman" w:hAnsi="Times New Roman" w:cs="Times New Roman"/>
          <w:color w:val="000000"/>
          <w:sz w:val="24"/>
          <w:szCs w:val="24"/>
          <w:lang w:eastAsia="fr-FR"/>
        </w:rPr>
        <w:t>Frith</w:t>
      </w:r>
      <w:proofErr w:type="spellEnd"/>
      <w:r w:rsidRPr="0005562A">
        <w:rPr>
          <w:rFonts w:ascii="Times New Roman" w:eastAsia="Times New Roman" w:hAnsi="Times New Roman" w:cs="Times New Roman"/>
          <w:color w:val="000000"/>
          <w:sz w:val="24"/>
          <w:szCs w:val="24"/>
          <w:lang w:eastAsia="fr-FR"/>
        </w:rPr>
        <w:t xml:space="preserve"> en 1989 sur la base de leurs travaux communs.</w:t>
      </w:r>
    </w:p>
    <w:p w14:paraId="58CADAED" w14:textId="77777777" w:rsidR="00A855AF" w:rsidRDefault="00A855AF"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793DA37D" w14:textId="77777777" w:rsidR="0005562A" w:rsidRPr="00A855AF" w:rsidRDefault="0005562A" w:rsidP="00A855AF">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A855AF">
        <w:rPr>
          <w:rFonts w:ascii="Times New Roman" w:eastAsia="Times New Roman" w:hAnsi="Times New Roman" w:cs="Times New Roman"/>
          <w:b/>
          <w:bCs/>
          <w:color w:val="000000"/>
          <w:sz w:val="28"/>
          <w:szCs w:val="28"/>
          <w:highlight w:val="yellow"/>
          <w:lang w:eastAsia="fr-FR"/>
        </w:rPr>
        <w:t>Historiqu</w:t>
      </w:r>
      <w:r w:rsidR="00A855AF" w:rsidRPr="00A855AF">
        <w:rPr>
          <w:rFonts w:ascii="Times New Roman" w:eastAsia="Times New Roman" w:hAnsi="Times New Roman" w:cs="Times New Roman"/>
          <w:b/>
          <w:bCs/>
          <w:color w:val="000000"/>
          <w:sz w:val="28"/>
          <w:szCs w:val="28"/>
          <w:highlight w:val="yellow"/>
          <w:lang w:eastAsia="fr-FR"/>
        </w:rPr>
        <w:t>e</w:t>
      </w:r>
    </w:p>
    <w:p w14:paraId="4CB5FA1B"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À partir des années 1920, différents concepts</w:t>
      </w:r>
      <w:hyperlink r:id="rId88" w:anchor="cite_note-29" w:history="1">
        <w:r w:rsidRPr="0005562A">
          <w:rPr>
            <w:rFonts w:ascii="Times New Roman" w:eastAsia="Times New Roman" w:hAnsi="Times New Roman" w:cs="Times New Roman"/>
            <w:color w:val="0B0080"/>
            <w:sz w:val="24"/>
            <w:szCs w:val="24"/>
            <w:u w:val="single"/>
            <w:vertAlign w:val="superscript"/>
            <w:lang w:eastAsia="fr-FR"/>
          </w:rPr>
          <w:t>29</w:t>
        </w:r>
      </w:hyperlink>
      <w:r w:rsidRPr="0005562A">
        <w:rPr>
          <w:rFonts w:ascii="Times New Roman" w:eastAsia="Times New Roman" w:hAnsi="Times New Roman" w:cs="Times New Roman"/>
          <w:color w:val="000000"/>
          <w:sz w:val="24"/>
          <w:szCs w:val="24"/>
          <w:lang w:eastAsia="fr-FR"/>
        </w:rPr>
        <w:t> se font jour dans la littérature médicale pour décrire des traits de personnalité, des comportements semblables à ce que décrit le psychiatre </w:t>
      </w:r>
      <w:hyperlink r:id="rId89" w:tooltip="Autriche" w:history="1">
        <w:r w:rsidRPr="0005562A">
          <w:rPr>
            <w:rFonts w:ascii="Times New Roman" w:eastAsia="Times New Roman" w:hAnsi="Times New Roman" w:cs="Times New Roman"/>
            <w:color w:val="0B0080"/>
            <w:sz w:val="24"/>
            <w:szCs w:val="24"/>
            <w:u w:val="single"/>
            <w:lang w:eastAsia="fr-FR"/>
          </w:rPr>
          <w:t>autrichien</w:t>
        </w:r>
      </w:hyperlink>
      <w:r w:rsidRPr="0005562A">
        <w:rPr>
          <w:rFonts w:ascii="Times New Roman" w:eastAsia="Times New Roman" w:hAnsi="Times New Roman" w:cs="Times New Roman"/>
          <w:color w:val="000000"/>
          <w:sz w:val="24"/>
          <w:szCs w:val="24"/>
          <w:lang w:eastAsia="fr-FR"/>
        </w:rPr>
        <w:t> </w:t>
      </w:r>
      <w:hyperlink r:id="rId90" w:tooltip="Hans Asperger" w:history="1">
        <w:r w:rsidRPr="0005562A">
          <w:rPr>
            <w:rFonts w:ascii="Times New Roman" w:eastAsia="Times New Roman" w:hAnsi="Times New Roman" w:cs="Times New Roman"/>
            <w:color w:val="0B0080"/>
            <w:sz w:val="24"/>
            <w:szCs w:val="24"/>
            <w:u w:val="single"/>
            <w:lang w:eastAsia="fr-FR"/>
          </w:rPr>
          <w:t>Hans Asperger</w:t>
        </w:r>
      </w:hyperlink>
      <w:r w:rsidRPr="0005562A">
        <w:rPr>
          <w:rFonts w:ascii="Times New Roman" w:eastAsia="Times New Roman" w:hAnsi="Times New Roman" w:cs="Times New Roman"/>
          <w:color w:val="000000"/>
          <w:sz w:val="24"/>
          <w:szCs w:val="24"/>
          <w:lang w:eastAsia="fr-FR"/>
        </w:rPr>
        <w:t> dans </w:t>
      </w:r>
      <w:r w:rsidRPr="0005562A">
        <w:rPr>
          <w:rFonts w:ascii="Times New Roman" w:eastAsia="Times New Roman" w:hAnsi="Times New Roman" w:cs="Times New Roman"/>
          <w:i/>
          <w:iCs/>
          <w:color w:val="000000"/>
          <w:sz w:val="24"/>
          <w:szCs w:val="24"/>
          <w:lang w:eastAsia="fr-FR"/>
        </w:rPr>
        <w:t>psychopathie autistique de l'enfance</w:t>
      </w:r>
      <w:hyperlink r:id="rId91" w:anchor="cite_note-texteoriginel-3" w:history="1">
        <w:r w:rsidRPr="0005562A">
          <w:rPr>
            <w:rFonts w:ascii="Times New Roman" w:eastAsia="Times New Roman" w:hAnsi="Times New Roman" w:cs="Times New Roman"/>
            <w:color w:val="0B0080"/>
            <w:sz w:val="24"/>
            <w:szCs w:val="24"/>
            <w:u w:val="single"/>
            <w:vertAlign w:val="superscript"/>
            <w:lang w:eastAsia="fr-FR"/>
          </w:rPr>
          <w:t>3</w:t>
        </w:r>
      </w:hyperlink>
      <w:r w:rsidRPr="0005562A">
        <w:rPr>
          <w:rFonts w:ascii="Times New Roman" w:eastAsia="Times New Roman" w:hAnsi="Times New Roman" w:cs="Times New Roman"/>
          <w:color w:val="000000"/>
          <w:sz w:val="24"/>
          <w:szCs w:val="24"/>
          <w:lang w:eastAsia="fr-FR"/>
        </w:rPr>
        <w:t> qui est considéré comme la première identification du syndrome. Dans ce texte proposé à publication le 8 octobre </w:t>
      </w:r>
      <w:hyperlink r:id="rId92" w:tooltip="1943" w:history="1">
        <w:r w:rsidRPr="0005562A">
          <w:rPr>
            <w:rFonts w:ascii="Times New Roman" w:eastAsia="Times New Roman" w:hAnsi="Times New Roman" w:cs="Times New Roman"/>
            <w:color w:val="0B0080"/>
            <w:sz w:val="24"/>
            <w:szCs w:val="24"/>
            <w:u w:val="single"/>
            <w:lang w:eastAsia="fr-FR"/>
          </w:rPr>
          <w:t>1943</w:t>
        </w:r>
      </w:hyperlink>
      <w:r w:rsidRPr="0005562A">
        <w:rPr>
          <w:rFonts w:ascii="Times New Roman" w:eastAsia="Times New Roman" w:hAnsi="Times New Roman" w:cs="Times New Roman"/>
          <w:color w:val="000000"/>
          <w:sz w:val="24"/>
          <w:szCs w:val="24"/>
          <w:lang w:eastAsia="fr-FR"/>
        </w:rPr>
        <w:t>, mais effectivement publié en 1944, H. Asperger a décrit le comportement particulier de 4 enfants de sa clinique et a utilisé la terminologie d'autisme indépendamment de son confrère </w:t>
      </w:r>
      <w:hyperlink r:id="rId93" w:tooltip="Leo Kanner" w:history="1">
        <w:r w:rsidRPr="0005562A">
          <w:rPr>
            <w:rFonts w:ascii="Times New Roman" w:eastAsia="Times New Roman" w:hAnsi="Times New Roman" w:cs="Times New Roman"/>
            <w:color w:val="0B0080"/>
            <w:sz w:val="24"/>
            <w:szCs w:val="24"/>
            <w:u w:val="single"/>
            <w:lang w:eastAsia="fr-FR"/>
          </w:rPr>
          <w:t xml:space="preserve">Leo </w:t>
        </w:r>
        <w:proofErr w:type="spellStart"/>
        <w:r w:rsidRPr="0005562A">
          <w:rPr>
            <w:rFonts w:ascii="Times New Roman" w:eastAsia="Times New Roman" w:hAnsi="Times New Roman" w:cs="Times New Roman"/>
            <w:color w:val="0B0080"/>
            <w:sz w:val="24"/>
            <w:szCs w:val="24"/>
            <w:u w:val="single"/>
            <w:lang w:eastAsia="fr-FR"/>
          </w:rPr>
          <w:t>Kanner</w:t>
        </w:r>
        <w:proofErr w:type="spellEnd"/>
      </w:hyperlink>
      <w:r w:rsidRPr="0005562A">
        <w:rPr>
          <w:rFonts w:ascii="Times New Roman" w:eastAsia="Times New Roman" w:hAnsi="Times New Roman" w:cs="Times New Roman"/>
          <w:color w:val="000000"/>
          <w:sz w:val="24"/>
          <w:szCs w:val="24"/>
          <w:lang w:eastAsia="fr-FR"/>
        </w:rPr>
        <w:t> qui a identifié la même année aux </w:t>
      </w:r>
      <w:hyperlink r:id="rId94" w:tooltip="États-Unis" w:history="1">
        <w:r w:rsidRPr="0005562A">
          <w:rPr>
            <w:rFonts w:ascii="Times New Roman" w:eastAsia="Times New Roman" w:hAnsi="Times New Roman" w:cs="Times New Roman"/>
            <w:color w:val="0B0080"/>
            <w:sz w:val="24"/>
            <w:szCs w:val="24"/>
            <w:u w:val="single"/>
            <w:lang w:eastAsia="fr-FR"/>
          </w:rPr>
          <w:t>États-Unis</w:t>
        </w:r>
      </w:hyperlink>
      <w:r w:rsidRPr="0005562A">
        <w:rPr>
          <w:rFonts w:ascii="Times New Roman" w:eastAsia="Times New Roman" w:hAnsi="Times New Roman" w:cs="Times New Roman"/>
          <w:color w:val="000000"/>
          <w:sz w:val="24"/>
          <w:szCs w:val="24"/>
          <w:lang w:eastAsia="fr-FR"/>
        </w:rPr>
        <w:t> l'</w:t>
      </w:r>
      <w:r w:rsidRPr="0005562A">
        <w:rPr>
          <w:rFonts w:ascii="Times New Roman" w:eastAsia="Times New Roman" w:hAnsi="Times New Roman" w:cs="Times New Roman"/>
          <w:i/>
          <w:iCs/>
          <w:color w:val="000000"/>
          <w:sz w:val="24"/>
          <w:szCs w:val="24"/>
          <w:lang w:eastAsia="fr-FR"/>
        </w:rPr>
        <w:t>autisme infantile</w:t>
      </w:r>
      <w:r w:rsidRPr="0005562A">
        <w:rPr>
          <w:rFonts w:ascii="Times New Roman" w:eastAsia="Times New Roman" w:hAnsi="Times New Roman" w:cs="Times New Roman"/>
          <w:color w:val="000000"/>
          <w:sz w:val="24"/>
          <w:szCs w:val="24"/>
          <w:lang w:eastAsia="fr-FR"/>
        </w:rPr>
        <w:t> (ce qui a longtemps été la seule définition acceptée de l'</w:t>
      </w:r>
      <w:hyperlink r:id="rId95" w:tooltip="Autisme" w:history="1">
        <w:r w:rsidRPr="0005562A">
          <w:rPr>
            <w:rFonts w:ascii="Times New Roman" w:eastAsia="Times New Roman" w:hAnsi="Times New Roman" w:cs="Times New Roman"/>
            <w:color w:val="0B0080"/>
            <w:sz w:val="24"/>
            <w:szCs w:val="24"/>
            <w:u w:val="single"/>
            <w:lang w:eastAsia="fr-FR"/>
          </w:rPr>
          <w:t>autisme</w:t>
        </w:r>
      </w:hyperlink>
      <w:r w:rsidRPr="0005562A">
        <w:rPr>
          <w:rFonts w:ascii="Times New Roman" w:eastAsia="Times New Roman" w:hAnsi="Times New Roman" w:cs="Times New Roman"/>
          <w:color w:val="000000"/>
          <w:sz w:val="24"/>
          <w:szCs w:val="24"/>
          <w:lang w:eastAsia="fr-FR"/>
        </w:rPr>
        <w:t>).</w:t>
      </w:r>
    </w:p>
    <w:p w14:paraId="7C48B5D9"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La description de la </w:t>
      </w:r>
      <w:r w:rsidRPr="0005562A">
        <w:rPr>
          <w:rFonts w:ascii="Times New Roman" w:eastAsia="Times New Roman" w:hAnsi="Times New Roman" w:cs="Times New Roman"/>
          <w:i/>
          <w:iCs/>
          <w:color w:val="000000"/>
          <w:sz w:val="24"/>
          <w:szCs w:val="24"/>
          <w:lang w:eastAsia="fr-FR"/>
        </w:rPr>
        <w:t>psychopathie autistique</w:t>
      </w:r>
      <w:r w:rsidRPr="0005562A">
        <w:rPr>
          <w:rFonts w:ascii="Times New Roman" w:eastAsia="Times New Roman" w:hAnsi="Times New Roman" w:cs="Times New Roman"/>
          <w:color w:val="000000"/>
          <w:sz w:val="24"/>
          <w:szCs w:val="24"/>
          <w:lang w:eastAsia="fr-FR"/>
        </w:rPr>
        <w:t> d'Asperger, bien que rattachée aujourd'hui aux troubles du spectre autistique (TSA), est à l'origine difficilement comparable à l'</w:t>
      </w:r>
      <w:r w:rsidRPr="0005562A">
        <w:rPr>
          <w:rFonts w:ascii="Times New Roman" w:eastAsia="Times New Roman" w:hAnsi="Times New Roman" w:cs="Times New Roman"/>
          <w:i/>
          <w:iCs/>
          <w:color w:val="000000"/>
          <w:sz w:val="24"/>
          <w:szCs w:val="24"/>
          <w:lang w:eastAsia="fr-FR"/>
        </w:rPr>
        <w:t>autisme infantile</w:t>
      </w:r>
      <w:r w:rsidRPr="0005562A">
        <w:rPr>
          <w:rFonts w:ascii="Times New Roman" w:eastAsia="Times New Roman" w:hAnsi="Times New Roman" w:cs="Times New Roman"/>
          <w:color w:val="000000"/>
          <w:sz w:val="24"/>
          <w:szCs w:val="24"/>
          <w:lang w:eastAsia="fr-FR"/>
        </w:rPr>
        <w:t xml:space="preserve"> de </w:t>
      </w:r>
      <w:proofErr w:type="spellStart"/>
      <w:r w:rsidRPr="0005562A">
        <w:rPr>
          <w:rFonts w:ascii="Times New Roman" w:eastAsia="Times New Roman" w:hAnsi="Times New Roman" w:cs="Times New Roman"/>
          <w:color w:val="000000"/>
          <w:sz w:val="24"/>
          <w:szCs w:val="24"/>
          <w:lang w:eastAsia="fr-FR"/>
        </w:rPr>
        <w:t>Kanner</w:t>
      </w:r>
      <w:proofErr w:type="spellEnd"/>
      <w:r w:rsidRPr="0005562A">
        <w:rPr>
          <w:rFonts w:ascii="Times New Roman" w:eastAsia="Times New Roman" w:hAnsi="Times New Roman" w:cs="Times New Roman"/>
          <w:color w:val="000000"/>
          <w:sz w:val="24"/>
          <w:szCs w:val="24"/>
          <w:lang w:eastAsia="fr-FR"/>
        </w:rPr>
        <w:t>. Élaborée en pleine période d'</w:t>
      </w:r>
      <w:hyperlink r:id="rId96" w:tooltip="Eugénisme sous le nazisme" w:history="1">
        <w:r w:rsidRPr="0005562A">
          <w:rPr>
            <w:rFonts w:ascii="Times New Roman" w:eastAsia="Times New Roman" w:hAnsi="Times New Roman" w:cs="Times New Roman"/>
            <w:color w:val="0B0080"/>
            <w:sz w:val="24"/>
            <w:szCs w:val="24"/>
            <w:u w:val="single"/>
            <w:lang w:eastAsia="fr-FR"/>
          </w:rPr>
          <w:t>eugénisme nazi</w:t>
        </w:r>
      </w:hyperlink>
      <w:r w:rsidRPr="0005562A">
        <w:rPr>
          <w:rFonts w:ascii="Times New Roman" w:eastAsia="Times New Roman" w:hAnsi="Times New Roman" w:cs="Times New Roman"/>
          <w:color w:val="000000"/>
          <w:sz w:val="24"/>
          <w:szCs w:val="24"/>
          <w:lang w:eastAsia="fr-FR"/>
        </w:rPr>
        <w:t>, alors que les handicapés étaient stérilisés ou tués, la description d'Asperger s'attache tout particulièrement à défendre la valeur des individus autistes, en mettant clairement en avant leur potentiel, au-delà de la lourdeur du handicap :</w:t>
      </w:r>
    </w:p>
    <w:p w14:paraId="0C753015" w14:textId="77777777" w:rsidR="0005562A" w:rsidRPr="0005562A" w:rsidRDefault="0005562A" w:rsidP="0005562A">
      <w:pPr>
        <w:shd w:val="clear" w:color="auto" w:fill="FFFFFF"/>
        <w:spacing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 Nous sommes convaincus que les personnes autistes ont leur place dans la communauté sociale. Ils s'acquittent parfaitement de leurs tâches, peut-être mieux que n'importe qui, et nous parlons ici d'individus qui, dans leur enfance, ont eu les pires difficultés et ont causé d'innombrables soucis à leurs soignants</w:t>
      </w:r>
      <w:hyperlink r:id="rId97" w:anchor="cite_note-30" w:history="1">
        <w:r w:rsidRPr="0005562A">
          <w:rPr>
            <w:rFonts w:ascii="Times New Roman" w:eastAsia="Times New Roman" w:hAnsi="Times New Roman" w:cs="Times New Roman"/>
            <w:color w:val="0B0080"/>
            <w:sz w:val="24"/>
            <w:szCs w:val="24"/>
            <w:u w:val="single"/>
            <w:vertAlign w:val="superscript"/>
            <w:lang w:eastAsia="fr-FR"/>
          </w:rPr>
          <w:t>30</w:t>
        </w:r>
      </w:hyperlink>
      <w:r w:rsidRPr="0005562A">
        <w:rPr>
          <w:rFonts w:ascii="Times New Roman" w:eastAsia="Times New Roman" w:hAnsi="Times New Roman" w:cs="Times New Roman"/>
          <w:color w:val="000000"/>
          <w:sz w:val="24"/>
          <w:szCs w:val="24"/>
          <w:lang w:eastAsia="fr-FR"/>
        </w:rPr>
        <w:t>. »</w:t>
      </w:r>
    </w:p>
    <w:p w14:paraId="06C25EFD"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En </w:t>
      </w:r>
      <w:hyperlink r:id="rId98" w:tooltip="1981" w:history="1">
        <w:r w:rsidRPr="0005562A">
          <w:rPr>
            <w:rFonts w:ascii="Times New Roman" w:eastAsia="Times New Roman" w:hAnsi="Times New Roman" w:cs="Times New Roman"/>
            <w:color w:val="0B0080"/>
            <w:sz w:val="24"/>
            <w:szCs w:val="24"/>
            <w:u w:val="single"/>
            <w:lang w:eastAsia="fr-FR"/>
          </w:rPr>
          <w:t>1981</w:t>
        </w:r>
      </w:hyperlink>
      <w:r w:rsidRPr="0005562A">
        <w:rPr>
          <w:rFonts w:ascii="Times New Roman" w:eastAsia="Times New Roman" w:hAnsi="Times New Roman" w:cs="Times New Roman"/>
          <w:color w:val="000000"/>
          <w:sz w:val="24"/>
          <w:szCs w:val="24"/>
          <w:lang w:eastAsia="fr-FR"/>
        </w:rPr>
        <w:t>, un an après la mort de Hans Asperger, la psychiatre anglaise </w:t>
      </w:r>
      <w:hyperlink r:id="rId99" w:tooltip="Lorna Wing" w:history="1">
        <w:r w:rsidRPr="0005562A">
          <w:rPr>
            <w:rFonts w:ascii="Times New Roman" w:eastAsia="Times New Roman" w:hAnsi="Times New Roman" w:cs="Times New Roman"/>
            <w:color w:val="0B0080"/>
            <w:sz w:val="24"/>
            <w:szCs w:val="24"/>
            <w:u w:val="single"/>
            <w:lang w:eastAsia="fr-FR"/>
          </w:rPr>
          <w:t>Lorna Wing</w:t>
        </w:r>
      </w:hyperlink>
      <w:r w:rsidRPr="0005562A">
        <w:rPr>
          <w:rFonts w:ascii="Times New Roman" w:eastAsia="Times New Roman" w:hAnsi="Times New Roman" w:cs="Times New Roman"/>
          <w:color w:val="000000"/>
          <w:sz w:val="24"/>
          <w:szCs w:val="24"/>
          <w:lang w:eastAsia="fr-FR"/>
        </w:rPr>
        <w:t> a publié une étude concernant 34 cas d'enfants autistes de haut niveau</w:t>
      </w:r>
      <w:hyperlink r:id="rId100" w:anchor="cite_note-Wing115-129-4" w:history="1">
        <w:r w:rsidRPr="0005562A">
          <w:rPr>
            <w:rFonts w:ascii="Times New Roman" w:eastAsia="Times New Roman" w:hAnsi="Times New Roman" w:cs="Times New Roman"/>
            <w:color w:val="0B0080"/>
            <w:sz w:val="24"/>
            <w:szCs w:val="24"/>
            <w:u w:val="single"/>
            <w:vertAlign w:val="superscript"/>
            <w:lang w:eastAsia="fr-FR"/>
          </w:rPr>
          <w:t>4</w:t>
        </w:r>
      </w:hyperlink>
      <w:r w:rsidRPr="0005562A">
        <w:rPr>
          <w:rFonts w:ascii="Times New Roman" w:eastAsia="Times New Roman" w:hAnsi="Times New Roman" w:cs="Times New Roman"/>
          <w:color w:val="000000"/>
          <w:sz w:val="24"/>
          <w:szCs w:val="24"/>
          <w:lang w:eastAsia="fr-FR"/>
        </w:rPr>
        <w:t>.</w:t>
      </w:r>
    </w:p>
    <w:p w14:paraId="69C2BCB7"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 xml:space="preserve">Utilisant le terme de « syndrome d'Asperger », elle a popularisé cette approche, et depuis lors les recherches sur l'autisme de haut niveau se multiplient notamment dans les pays anglophones, contribuant à faire connaître le </w:t>
      </w:r>
      <w:r w:rsidRPr="0005562A">
        <w:rPr>
          <w:rFonts w:ascii="Times New Roman" w:eastAsia="Times New Roman" w:hAnsi="Times New Roman" w:cs="Times New Roman"/>
          <w:color w:val="000000"/>
          <w:sz w:val="24"/>
          <w:szCs w:val="24"/>
          <w:lang w:eastAsia="fr-FR"/>
        </w:rPr>
        <w:lastRenderedPageBreak/>
        <w:t>syndrome d'Asperger au grand public. On lui attribue souvent la première utilisation de l'appellation de « syndrome d'Asperger », mais d'après un journal japonais de médecine clinique, la première utilisation en anglais vient du sociologue allemand, </w:t>
      </w:r>
      <w:hyperlink r:id="rId101" w:tooltip="Gerhard Bosch (page inexistante)" w:history="1">
        <w:r w:rsidRPr="0005562A">
          <w:rPr>
            <w:rFonts w:ascii="Times New Roman" w:eastAsia="Times New Roman" w:hAnsi="Times New Roman" w:cs="Times New Roman"/>
            <w:color w:val="A55858"/>
            <w:sz w:val="24"/>
            <w:szCs w:val="24"/>
            <w:u w:val="single"/>
            <w:lang w:eastAsia="fr-FR"/>
          </w:rPr>
          <w:t>Gerhard Bosch</w:t>
        </w:r>
      </w:hyperlink>
      <w:hyperlink r:id="rId102" w:anchor="cite_note-31" w:history="1">
        <w:r w:rsidRPr="0005562A">
          <w:rPr>
            <w:rFonts w:ascii="Times New Roman" w:eastAsia="Times New Roman" w:hAnsi="Times New Roman" w:cs="Times New Roman"/>
            <w:color w:val="0B0080"/>
            <w:sz w:val="24"/>
            <w:szCs w:val="24"/>
            <w:u w:val="single"/>
            <w:vertAlign w:val="superscript"/>
            <w:lang w:eastAsia="fr-FR"/>
          </w:rPr>
          <w:t>31</w:t>
        </w:r>
      </w:hyperlink>
      <w:r w:rsidRPr="0005562A">
        <w:rPr>
          <w:rFonts w:ascii="Times New Roman" w:eastAsia="Times New Roman" w:hAnsi="Times New Roman" w:cs="Times New Roman"/>
          <w:color w:val="000000"/>
          <w:sz w:val="24"/>
          <w:szCs w:val="24"/>
          <w:lang w:eastAsia="fr-FR"/>
        </w:rPr>
        <w:t>, qui a aussi écrit sur le sujet dès 1962</w:t>
      </w:r>
      <w:hyperlink r:id="rId103" w:anchor="cite_note-32" w:history="1">
        <w:r w:rsidRPr="0005562A">
          <w:rPr>
            <w:rFonts w:ascii="Times New Roman" w:eastAsia="Times New Roman" w:hAnsi="Times New Roman" w:cs="Times New Roman"/>
            <w:color w:val="0B0080"/>
            <w:sz w:val="24"/>
            <w:szCs w:val="24"/>
            <w:u w:val="single"/>
            <w:vertAlign w:val="superscript"/>
            <w:lang w:eastAsia="fr-FR"/>
          </w:rPr>
          <w:t>32</w:t>
        </w:r>
      </w:hyperlink>
      <w:r w:rsidRPr="0005562A">
        <w:rPr>
          <w:rFonts w:ascii="Times New Roman" w:eastAsia="Times New Roman" w:hAnsi="Times New Roman" w:cs="Times New Roman"/>
          <w:color w:val="000000"/>
          <w:sz w:val="24"/>
          <w:szCs w:val="24"/>
          <w:lang w:eastAsia="fr-FR"/>
        </w:rPr>
        <w:t>.</w:t>
      </w:r>
    </w:p>
    <w:p w14:paraId="6ECEAA25"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L'article de Lorna Wing modifia et étendit légèrement la conception qu'Asperger se faisait de ce que l'on a depuis appelé Syndrome d'Asperger. Par exemple elle précisa que certains individus affectés par ce syndrome pouvaient connaître des difficultés d'apprentissage, ce que Asperger ne mentionna plus dans ses textes postérieurs à celui de 1944</w:t>
      </w:r>
      <w:hyperlink r:id="rId104" w:anchor="cite_note-33" w:history="1">
        <w:r w:rsidRPr="0005562A">
          <w:rPr>
            <w:rFonts w:ascii="Times New Roman" w:eastAsia="Times New Roman" w:hAnsi="Times New Roman" w:cs="Times New Roman"/>
            <w:color w:val="0B0080"/>
            <w:sz w:val="24"/>
            <w:szCs w:val="24"/>
            <w:u w:val="single"/>
            <w:vertAlign w:val="superscript"/>
            <w:lang w:eastAsia="fr-FR"/>
          </w:rPr>
          <w:t>33</w:t>
        </w:r>
      </w:hyperlink>
      <w:r w:rsidRPr="0005562A">
        <w:rPr>
          <w:rFonts w:ascii="Times New Roman" w:eastAsia="Times New Roman" w:hAnsi="Times New Roman" w:cs="Times New Roman"/>
          <w:color w:val="000000"/>
          <w:sz w:val="24"/>
          <w:szCs w:val="24"/>
          <w:lang w:eastAsia="fr-FR"/>
        </w:rPr>
        <w:t>.</w:t>
      </w:r>
    </w:p>
    <w:p w14:paraId="09623C57" w14:textId="77777777" w:rsidR="0005562A" w:rsidRPr="0005562A" w:rsidRDefault="0005562A" w:rsidP="0005562A">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 xml:space="preserve">Parallèlement, toute une « culture </w:t>
      </w:r>
      <w:proofErr w:type="spellStart"/>
      <w:r w:rsidRPr="0005562A">
        <w:rPr>
          <w:rFonts w:ascii="Times New Roman" w:eastAsia="Times New Roman" w:hAnsi="Times New Roman" w:cs="Times New Roman"/>
          <w:color w:val="000000"/>
          <w:sz w:val="24"/>
          <w:szCs w:val="24"/>
          <w:lang w:eastAsia="fr-FR"/>
        </w:rPr>
        <w:t>Aspie</w:t>
      </w:r>
      <w:proofErr w:type="spellEnd"/>
      <w:r w:rsidRPr="0005562A">
        <w:rPr>
          <w:rFonts w:ascii="Times New Roman" w:eastAsia="Times New Roman" w:hAnsi="Times New Roman" w:cs="Times New Roman"/>
          <w:color w:val="000000"/>
          <w:sz w:val="24"/>
          <w:szCs w:val="24"/>
          <w:lang w:eastAsia="fr-FR"/>
        </w:rPr>
        <w:t> » s'est mise en place, à travers des sites internet, des associations, des publications autobiographiques.</w:t>
      </w:r>
    </w:p>
    <w:p w14:paraId="18B1827E" w14:textId="77777777" w:rsidR="004866C4" w:rsidRDefault="0005562A" w:rsidP="004866C4">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color w:val="000000"/>
          <w:sz w:val="24"/>
          <w:szCs w:val="24"/>
          <w:lang w:eastAsia="fr-FR"/>
        </w:rPr>
        <w:t>Suite à un célèbre article de </w:t>
      </w:r>
      <w:hyperlink r:id="rId105" w:tooltip="Steve Silberman (page inexistante)" w:history="1">
        <w:r w:rsidRPr="0005562A">
          <w:rPr>
            <w:rFonts w:ascii="Times New Roman" w:eastAsia="Times New Roman" w:hAnsi="Times New Roman" w:cs="Times New Roman"/>
            <w:color w:val="A55858"/>
            <w:sz w:val="24"/>
            <w:szCs w:val="24"/>
            <w:u w:val="single"/>
            <w:lang w:eastAsia="fr-FR"/>
          </w:rPr>
          <w:t xml:space="preserve">Steve </w:t>
        </w:r>
        <w:proofErr w:type="spellStart"/>
        <w:r w:rsidRPr="0005562A">
          <w:rPr>
            <w:rFonts w:ascii="Times New Roman" w:eastAsia="Times New Roman" w:hAnsi="Times New Roman" w:cs="Times New Roman"/>
            <w:color w:val="A55858"/>
            <w:sz w:val="24"/>
            <w:szCs w:val="24"/>
            <w:u w:val="single"/>
            <w:lang w:eastAsia="fr-FR"/>
          </w:rPr>
          <w:t>Silberman</w:t>
        </w:r>
        <w:proofErr w:type="spellEnd"/>
      </w:hyperlink>
      <w:r w:rsidRPr="0005562A">
        <w:rPr>
          <w:rFonts w:ascii="Times New Roman" w:eastAsia="Times New Roman" w:hAnsi="Times New Roman" w:cs="Times New Roman"/>
          <w:color w:val="000000"/>
          <w:sz w:val="24"/>
          <w:szCs w:val="24"/>
          <w:lang w:eastAsia="fr-FR"/>
        </w:rPr>
        <w:t> dans </w:t>
      </w:r>
      <w:hyperlink r:id="rId106" w:tooltip="Wired Magazine" w:history="1">
        <w:proofErr w:type="spellStart"/>
        <w:r w:rsidRPr="0005562A">
          <w:rPr>
            <w:rFonts w:ascii="Times New Roman" w:eastAsia="Times New Roman" w:hAnsi="Times New Roman" w:cs="Times New Roman"/>
            <w:i/>
            <w:iCs/>
            <w:color w:val="0B0080"/>
            <w:sz w:val="24"/>
            <w:szCs w:val="24"/>
            <w:u w:val="single"/>
            <w:lang w:eastAsia="fr-FR"/>
          </w:rPr>
          <w:t>Wired</w:t>
        </w:r>
        <w:proofErr w:type="spellEnd"/>
      </w:hyperlink>
      <w:r w:rsidRPr="0005562A">
        <w:rPr>
          <w:rFonts w:ascii="Times New Roman" w:eastAsia="Times New Roman" w:hAnsi="Times New Roman" w:cs="Times New Roman"/>
          <w:color w:val="000000"/>
          <w:sz w:val="24"/>
          <w:szCs w:val="24"/>
          <w:lang w:eastAsia="fr-FR"/>
        </w:rPr>
        <w:t>, « </w:t>
      </w:r>
      <w:r w:rsidRPr="0005562A">
        <w:rPr>
          <w:rFonts w:ascii="Times New Roman" w:eastAsia="Times New Roman" w:hAnsi="Times New Roman" w:cs="Times New Roman"/>
          <w:i/>
          <w:iCs/>
          <w:color w:val="000000"/>
          <w:sz w:val="24"/>
          <w:szCs w:val="24"/>
          <w:lang w:eastAsia="fr-FR"/>
        </w:rPr>
        <w:t xml:space="preserve">The </w:t>
      </w:r>
      <w:proofErr w:type="spellStart"/>
      <w:r w:rsidRPr="0005562A">
        <w:rPr>
          <w:rFonts w:ascii="Times New Roman" w:eastAsia="Times New Roman" w:hAnsi="Times New Roman" w:cs="Times New Roman"/>
          <w:i/>
          <w:iCs/>
          <w:color w:val="000000"/>
          <w:sz w:val="24"/>
          <w:szCs w:val="24"/>
          <w:lang w:eastAsia="fr-FR"/>
        </w:rPr>
        <w:t>Geek</w:t>
      </w:r>
      <w:proofErr w:type="spellEnd"/>
      <w:r w:rsidRPr="0005562A">
        <w:rPr>
          <w:rFonts w:ascii="Times New Roman" w:eastAsia="Times New Roman" w:hAnsi="Times New Roman" w:cs="Times New Roman"/>
          <w:i/>
          <w:iCs/>
          <w:color w:val="000000"/>
          <w:sz w:val="24"/>
          <w:szCs w:val="24"/>
          <w:lang w:eastAsia="fr-FR"/>
        </w:rPr>
        <w:t xml:space="preserve"> Syndrome</w:t>
      </w:r>
      <w:r w:rsidRPr="0005562A">
        <w:rPr>
          <w:rFonts w:ascii="Times New Roman" w:eastAsia="Times New Roman" w:hAnsi="Times New Roman" w:cs="Times New Roman"/>
          <w:color w:val="000000"/>
          <w:sz w:val="24"/>
          <w:szCs w:val="24"/>
          <w:lang w:eastAsia="fr-FR"/>
        </w:rPr>
        <w:t> »</w:t>
      </w:r>
      <w:hyperlink r:id="rId107" w:anchor="cite_note-34" w:history="1">
        <w:r w:rsidRPr="0005562A">
          <w:rPr>
            <w:rFonts w:ascii="Times New Roman" w:eastAsia="Times New Roman" w:hAnsi="Times New Roman" w:cs="Times New Roman"/>
            <w:color w:val="0B0080"/>
            <w:sz w:val="24"/>
            <w:szCs w:val="24"/>
            <w:u w:val="single"/>
            <w:vertAlign w:val="superscript"/>
            <w:lang w:eastAsia="fr-FR"/>
          </w:rPr>
          <w:t>34</w:t>
        </w:r>
      </w:hyperlink>
      <w:r w:rsidRPr="0005562A">
        <w:rPr>
          <w:rFonts w:ascii="Times New Roman" w:eastAsia="Times New Roman" w:hAnsi="Times New Roman" w:cs="Times New Roman"/>
          <w:color w:val="000000"/>
          <w:sz w:val="24"/>
          <w:szCs w:val="24"/>
          <w:lang w:eastAsia="fr-FR"/>
        </w:rPr>
        <w:t>, le nom de « </w:t>
      </w:r>
      <w:hyperlink r:id="rId108" w:tooltip="Geek" w:history="1">
        <w:r w:rsidRPr="0005562A">
          <w:rPr>
            <w:rFonts w:ascii="Times New Roman" w:eastAsia="Times New Roman" w:hAnsi="Times New Roman" w:cs="Times New Roman"/>
            <w:color w:val="0B0080"/>
            <w:sz w:val="24"/>
            <w:szCs w:val="24"/>
            <w:u w:val="single"/>
            <w:lang w:eastAsia="fr-FR"/>
          </w:rPr>
          <w:t xml:space="preserve">syndrome </w:t>
        </w:r>
        <w:proofErr w:type="spellStart"/>
        <w:r w:rsidRPr="0005562A">
          <w:rPr>
            <w:rFonts w:ascii="Times New Roman" w:eastAsia="Times New Roman" w:hAnsi="Times New Roman" w:cs="Times New Roman"/>
            <w:color w:val="0B0080"/>
            <w:sz w:val="24"/>
            <w:szCs w:val="24"/>
            <w:u w:val="single"/>
            <w:lang w:eastAsia="fr-FR"/>
          </w:rPr>
          <w:t>geek</w:t>
        </w:r>
        <w:proofErr w:type="spellEnd"/>
      </w:hyperlink>
      <w:r w:rsidRPr="0005562A">
        <w:rPr>
          <w:rFonts w:ascii="Times New Roman" w:eastAsia="Times New Roman" w:hAnsi="Times New Roman" w:cs="Times New Roman"/>
          <w:color w:val="000000"/>
          <w:sz w:val="24"/>
          <w:szCs w:val="24"/>
          <w:lang w:eastAsia="fr-FR"/>
        </w:rPr>
        <w:t> » est aussi employé de manière inappropriée en référence au syndrome d'Asperger.</w:t>
      </w:r>
    </w:p>
    <w:p w14:paraId="6CE7C7AE" w14:textId="77777777" w:rsidR="004866C4" w:rsidRDefault="004866C4" w:rsidP="004866C4">
      <w:pPr>
        <w:shd w:val="clear" w:color="auto" w:fill="FFFFFF"/>
        <w:spacing w:before="96" w:after="120" w:line="360" w:lineRule="atLeast"/>
        <w:rPr>
          <w:rFonts w:ascii="Times New Roman" w:eastAsia="Times New Roman" w:hAnsi="Times New Roman" w:cs="Times New Roman"/>
          <w:color w:val="000000"/>
          <w:sz w:val="24"/>
          <w:szCs w:val="24"/>
          <w:lang w:eastAsia="fr-FR"/>
        </w:rPr>
      </w:pPr>
    </w:p>
    <w:p w14:paraId="12E448FD" w14:textId="77777777" w:rsidR="004866C4" w:rsidRDefault="0005562A" w:rsidP="004866C4">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4866C4">
        <w:rPr>
          <w:rFonts w:ascii="Times New Roman" w:eastAsia="Times New Roman" w:hAnsi="Times New Roman" w:cs="Times New Roman"/>
          <w:b/>
          <w:bCs/>
          <w:color w:val="000000"/>
          <w:sz w:val="24"/>
          <w:szCs w:val="24"/>
          <w:highlight w:val="yellow"/>
          <w:lang w:eastAsia="fr-FR"/>
        </w:rPr>
        <w:t>Autobiographies</w:t>
      </w:r>
    </w:p>
    <w:p w14:paraId="5AD0BF3E" w14:textId="77777777" w:rsidR="0005562A" w:rsidRPr="0005562A" w:rsidRDefault="0005562A" w:rsidP="004866C4">
      <w:pPr>
        <w:shd w:val="clear" w:color="auto" w:fill="FFFFFF"/>
        <w:spacing w:before="96" w:after="120" w:line="360" w:lineRule="atLeast"/>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Ma vie d'autiste</w:t>
      </w:r>
      <w:r w:rsidRPr="0005562A">
        <w:rPr>
          <w:rFonts w:ascii="Times New Roman" w:eastAsia="Times New Roman" w:hAnsi="Times New Roman" w:cs="Times New Roman"/>
          <w:color w:val="000000"/>
          <w:sz w:val="24"/>
          <w:szCs w:val="24"/>
          <w:lang w:eastAsia="fr-FR"/>
        </w:rPr>
        <w:t>, une autobiographie de </w:t>
      </w:r>
      <w:hyperlink r:id="rId109" w:tooltip="Temple Grandin" w:history="1">
        <w:r w:rsidRPr="0005562A">
          <w:rPr>
            <w:rFonts w:ascii="Times New Roman" w:eastAsia="Times New Roman" w:hAnsi="Times New Roman" w:cs="Times New Roman"/>
            <w:color w:val="0B0080"/>
            <w:sz w:val="24"/>
            <w:szCs w:val="24"/>
            <w:u w:val="single"/>
            <w:lang w:eastAsia="fr-FR"/>
          </w:rPr>
          <w:t xml:space="preserve">Temple </w:t>
        </w:r>
        <w:proofErr w:type="spellStart"/>
        <w:r w:rsidRPr="0005562A">
          <w:rPr>
            <w:rFonts w:ascii="Times New Roman" w:eastAsia="Times New Roman" w:hAnsi="Times New Roman" w:cs="Times New Roman"/>
            <w:color w:val="0B0080"/>
            <w:sz w:val="24"/>
            <w:szCs w:val="24"/>
            <w:u w:val="single"/>
            <w:lang w:eastAsia="fr-FR"/>
          </w:rPr>
          <w:t>Grandin</w:t>
        </w:r>
        <w:proofErr w:type="spellEnd"/>
      </w:hyperlink>
      <w:r w:rsidRPr="0005562A">
        <w:rPr>
          <w:rFonts w:ascii="Times New Roman" w:eastAsia="Times New Roman" w:hAnsi="Times New Roman" w:cs="Times New Roman"/>
          <w:color w:val="000000"/>
          <w:sz w:val="24"/>
          <w:szCs w:val="24"/>
          <w:lang w:eastAsia="fr-FR"/>
        </w:rPr>
        <w:t>.</w:t>
      </w:r>
    </w:p>
    <w:p w14:paraId="1545833F" w14:textId="77777777" w:rsidR="0005562A" w:rsidRPr="0005562A" w:rsidRDefault="0005562A" w:rsidP="0005562A">
      <w:pPr>
        <w:numPr>
          <w:ilvl w:val="0"/>
          <w:numId w:val="7"/>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Il était une fois le syndrome d'Asperger</w:t>
      </w:r>
      <w:r w:rsidRPr="0005562A">
        <w:rPr>
          <w:rFonts w:ascii="Times New Roman" w:eastAsia="Times New Roman" w:hAnsi="Times New Roman" w:cs="Times New Roman"/>
          <w:color w:val="000000"/>
          <w:sz w:val="24"/>
          <w:szCs w:val="24"/>
          <w:lang w:eastAsia="fr-FR"/>
        </w:rPr>
        <w:t>, témoignage d'une mère par Anne Isabelle (</w:t>
      </w:r>
      <w:hyperlink r:id="rId110" w:tooltip="Spécial:Ouvrages de référence/2-915680-05-1"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2-915680-05-1</w:t>
        </w:r>
      </w:hyperlink>
      <w:r w:rsidRPr="0005562A">
        <w:rPr>
          <w:rFonts w:ascii="Times New Roman" w:eastAsia="Times New Roman" w:hAnsi="Times New Roman" w:cs="Times New Roman"/>
          <w:color w:val="000000"/>
          <w:sz w:val="24"/>
          <w:szCs w:val="24"/>
          <w:lang w:eastAsia="fr-FR"/>
        </w:rPr>
        <w:t>).</w:t>
      </w:r>
    </w:p>
    <w:p w14:paraId="26C8B392" w14:textId="77777777" w:rsidR="0005562A" w:rsidRPr="0005562A" w:rsidRDefault="0005562A" w:rsidP="0005562A">
      <w:pPr>
        <w:numPr>
          <w:ilvl w:val="0"/>
          <w:numId w:val="7"/>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Vivre avec le syndrome d'Asperger</w:t>
      </w:r>
      <w:r w:rsidRPr="0005562A">
        <w:rPr>
          <w:rFonts w:ascii="Times New Roman" w:eastAsia="Times New Roman" w:hAnsi="Times New Roman" w:cs="Times New Roman"/>
          <w:color w:val="000000"/>
          <w:sz w:val="24"/>
          <w:szCs w:val="24"/>
          <w:lang w:eastAsia="fr-FR"/>
        </w:rPr>
        <w:t xml:space="preserve"> de Liane </w:t>
      </w:r>
      <w:proofErr w:type="spellStart"/>
      <w:r w:rsidRPr="0005562A">
        <w:rPr>
          <w:rFonts w:ascii="Times New Roman" w:eastAsia="Times New Roman" w:hAnsi="Times New Roman" w:cs="Times New Roman"/>
          <w:color w:val="000000"/>
          <w:sz w:val="24"/>
          <w:szCs w:val="24"/>
          <w:lang w:eastAsia="fr-FR"/>
        </w:rPr>
        <w:t>Holliday</w:t>
      </w:r>
      <w:proofErr w:type="spellEnd"/>
      <w:r w:rsidRPr="0005562A">
        <w:rPr>
          <w:rFonts w:ascii="Times New Roman" w:eastAsia="Times New Roman" w:hAnsi="Times New Roman" w:cs="Times New Roman"/>
          <w:color w:val="000000"/>
          <w:sz w:val="24"/>
          <w:szCs w:val="24"/>
          <w:lang w:eastAsia="fr-FR"/>
        </w:rPr>
        <w:t>, traduit en français par </w:t>
      </w:r>
      <w:hyperlink r:id="rId111" w:tooltip="Josef Schovanec" w:history="1">
        <w:r w:rsidRPr="0005562A">
          <w:rPr>
            <w:rFonts w:ascii="Times New Roman" w:eastAsia="Times New Roman" w:hAnsi="Times New Roman" w:cs="Times New Roman"/>
            <w:color w:val="0B0080"/>
            <w:sz w:val="24"/>
            <w:szCs w:val="24"/>
            <w:u w:val="single"/>
            <w:lang w:eastAsia="fr-FR"/>
          </w:rPr>
          <w:t xml:space="preserve">Josef </w:t>
        </w:r>
        <w:proofErr w:type="spellStart"/>
        <w:r w:rsidRPr="0005562A">
          <w:rPr>
            <w:rFonts w:ascii="Times New Roman" w:eastAsia="Times New Roman" w:hAnsi="Times New Roman" w:cs="Times New Roman"/>
            <w:color w:val="0B0080"/>
            <w:sz w:val="24"/>
            <w:szCs w:val="24"/>
            <w:u w:val="single"/>
            <w:lang w:eastAsia="fr-FR"/>
          </w:rPr>
          <w:t>Schovanec</w:t>
        </w:r>
        <w:proofErr w:type="spellEnd"/>
      </w:hyperlink>
      <w:r w:rsidRPr="0005562A">
        <w:rPr>
          <w:rFonts w:ascii="Times New Roman" w:eastAsia="Times New Roman" w:hAnsi="Times New Roman" w:cs="Times New Roman"/>
          <w:color w:val="000000"/>
          <w:sz w:val="24"/>
          <w:szCs w:val="24"/>
          <w:lang w:eastAsia="fr-FR"/>
        </w:rPr>
        <w:t> (</w:t>
      </w:r>
      <w:hyperlink r:id="rId112" w:tooltip="Spécial:Ouvrages de référence/2-8041-5332-0"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2-8041-5332-0</w:t>
        </w:r>
      </w:hyperlink>
      <w:r w:rsidRPr="0005562A">
        <w:rPr>
          <w:rFonts w:ascii="Times New Roman" w:eastAsia="Times New Roman" w:hAnsi="Times New Roman" w:cs="Times New Roman"/>
          <w:color w:val="000000"/>
          <w:sz w:val="24"/>
          <w:szCs w:val="24"/>
          <w:lang w:eastAsia="fr-FR"/>
        </w:rPr>
        <w:t xml:space="preserve">), </w:t>
      </w:r>
      <w:proofErr w:type="spellStart"/>
      <w:r w:rsidRPr="0005562A">
        <w:rPr>
          <w:rFonts w:ascii="Times New Roman" w:eastAsia="Times New Roman" w:hAnsi="Times New Roman" w:cs="Times New Roman"/>
          <w:color w:val="000000"/>
          <w:sz w:val="24"/>
          <w:szCs w:val="24"/>
          <w:lang w:eastAsia="fr-FR"/>
        </w:rPr>
        <w:t>DeBoeck</w:t>
      </w:r>
      <w:proofErr w:type="spellEnd"/>
      <w:r w:rsidRPr="0005562A">
        <w:rPr>
          <w:rFonts w:ascii="Times New Roman" w:eastAsia="Times New Roman" w:hAnsi="Times New Roman" w:cs="Times New Roman"/>
          <w:color w:val="000000"/>
          <w:sz w:val="24"/>
          <w:szCs w:val="24"/>
          <w:lang w:eastAsia="fr-FR"/>
        </w:rPr>
        <w:t xml:space="preserve"> Université, 16 novembre 2007.</w:t>
      </w:r>
    </w:p>
    <w:p w14:paraId="7C9DBDE7" w14:textId="77777777" w:rsidR="0005562A" w:rsidRPr="0005562A" w:rsidRDefault="0005562A" w:rsidP="0005562A">
      <w:pPr>
        <w:numPr>
          <w:ilvl w:val="0"/>
          <w:numId w:val="7"/>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Je suis à l'Est ! : Savant et autiste : un témoignage unique</w:t>
      </w:r>
      <w:r w:rsidRPr="0005562A">
        <w:rPr>
          <w:rFonts w:ascii="Times New Roman" w:eastAsia="Times New Roman" w:hAnsi="Times New Roman" w:cs="Times New Roman"/>
          <w:color w:val="000000"/>
          <w:sz w:val="24"/>
          <w:szCs w:val="24"/>
          <w:lang w:eastAsia="fr-FR"/>
        </w:rPr>
        <w:t>, par </w:t>
      </w:r>
      <w:hyperlink r:id="rId113" w:tooltip="Josef Schovanec" w:history="1">
        <w:r w:rsidRPr="0005562A">
          <w:rPr>
            <w:rFonts w:ascii="Times New Roman" w:eastAsia="Times New Roman" w:hAnsi="Times New Roman" w:cs="Times New Roman"/>
            <w:color w:val="0B0080"/>
            <w:sz w:val="24"/>
            <w:szCs w:val="24"/>
            <w:u w:val="single"/>
            <w:lang w:eastAsia="fr-FR"/>
          </w:rPr>
          <w:t xml:space="preserve">Josef </w:t>
        </w:r>
        <w:proofErr w:type="spellStart"/>
        <w:r w:rsidRPr="0005562A">
          <w:rPr>
            <w:rFonts w:ascii="Times New Roman" w:eastAsia="Times New Roman" w:hAnsi="Times New Roman" w:cs="Times New Roman"/>
            <w:color w:val="0B0080"/>
            <w:sz w:val="24"/>
            <w:szCs w:val="24"/>
            <w:u w:val="single"/>
            <w:lang w:eastAsia="fr-FR"/>
          </w:rPr>
          <w:t>Schovanec</w:t>
        </w:r>
        <w:proofErr w:type="spellEnd"/>
      </w:hyperlink>
      <w:r w:rsidRPr="0005562A">
        <w:rPr>
          <w:rFonts w:ascii="Times New Roman" w:eastAsia="Times New Roman" w:hAnsi="Times New Roman" w:cs="Times New Roman"/>
          <w:color w:val="000000"/>
          <w:sz w:val="24"/>
          <w:szCs w:val="24"/>
          <w:lang w:eastAsia="fr-FR"/>
        </w:rPr>
        <w:t xml:space="preserve"> et Caroline </w:t>
      </w:r>
      <w:proofErr w:type="spellStart"/>
      <w:r w:rsidRPr="0005562A">
        <w:rPr>
          <w:rFonts w:ascii="Times New Roman" w:eastAsia="Times New Roman" w:hAnsi="Times New Roman" w:cs="Times New Roman"/>
          <w:color w:val="000000"/>
          <w:sz w:val="24"/>
          <w:szCs w:val="24"/>
          <w:lang w:eastAsia="fr-FR"/>
        </w:rPr>
        <w:t>Glorion</w:t>
      </w:r>
      <w:proofErr w:type="spellEnd"/>
      <w:r w:rsidRPr="0005562A">
        <w:rPr>
          <w:rFonts w:ascii="Times New Roman" w:eastAsia="Times New Roman" w:hAnsi="Times New Roman" w:cs="Times New Roman"/>
          <w:color w:val="000000"/>
          <w:sz w:val="24"/>
          <w:szCs w:val="24"/>
          <w:lang w:eastAsia="fr-FR"/>
        </w:rPr>
        <w:t>, Plon, 2012(</w:t>
      </w:r>
      <w:hyperlink r:id="rId114" w:tooltip="Spécial:Ouvrages de référence/978-2259218863"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978-2259218863</w:t>
        </w:r>
      </w:hyperlink>
      <w:r w:rsidRPr="0005562A">
        <w:rPr>
          <w:rFonts w:ascii="Times New Roman" w:eastAsia="Times New Roman" w:hAnsi="Times New Roman" w:cs="Times New Roman"/>
          <w:color w:val="000000"/>
          <w:sz w:val="24"/>
          <w:szCs w:val="24"/>
          <w:lang w:eastAsia="fr-FR"/>
        </w:rPr>
        <w:t>).</w:t>
      </w:r>
    </w:p>
    <w:p w14:paraId="4A8B4D44" w14:textId="77777777" w:rsidR="004866C4" w:rsidRPr="004866C4" w:rsidRDefault="0005562A" w:rsidP="004866C4">
      <w:pPr>
        <w:numPr>
          <w:ilvl w:val="0"/>
          <w:numId w:val="7"/>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Je suis né un jour bleu</w:t>
      </w:r>
      <w:r w:rsidRPr="0005562A">
        <w:rPr>
          <w:rFonts w:ascii="Times New Roman" w:eastAsia="Times New Roman" w:hAnsi="Times New Roman" w:cs="Times New Roman"/>
          <w:color w:val="000000"/>
          <w:sz w:val="24"/>
          <w:szCs w:val="24"/>
          <w:lang w:eastAsia="fr-FR"/>
        </w:rPr>
        <w:t>, une autobiographie de </w:t>
      </w:r>
      <w:hyperlink r:id="rId115" w:tooltip="Daniel Tammet" w:history="1">
        <w:r w:rsidRPr="0005562A">
          <w:rPr>
            <w:rFonts w:ascii="Times New Roman" w:eastAsia="Times New Roman" w:hAnsi="Times New Roman" w:cs="Times New Roman"/>
            <w:color w:val="0B0080"/>
            <w:sz w:val="24"/>
            <w:szCs w:val="24"/>
            <w:u w:val="single"/>
            <w:lang w:eastAsia="fr-FR"/>
          </w:rPr>
          <w:t xml:space="preserve">Daniel </w:t>
        </w:r>
        <w:proofErr w:type="spellStart"/>
        <w:r w:rsidRPr="0005562A">
          <w:rPr>
            <w:rFonts w:ascii="Times New Roman" w:eastAsia="Times New Roman" w:hAnsi="Times New Roman" w:cs="Times New Roman"/>
            <w:color w:val="0B0080"/>
            <w:sz w:val="24"/>
            <w:szCs w:val="24"/>
            <w:u w:val="single"/>
            <w:lang w:eastAsia="fr-FR"/>
          </w:rPr>
          <w:t>Tammet</w:t>
        </w:r>
        <w:proofErr w:type="spellEnd"/>
      </w:hyperlink>
      <w:r w:rsidRPr="0005562A">
        <w:rPr>
          <w:rFonts w:ascii="Times New Roman" w:eastAsia="Times New Roman" w:hAnsi="Times New Roman" w:cs="Times New Roman"/>
          <w:color w:val="000000"/>
          <w:sz w:val="24"/>
          <w:szCs w:val="24"/>
          <w:lang w:eastAsia="fr-FR"/>
        </w:rPr>
        <w:t>, (</w:t>
      </w:r>
      <w:hyperlink r:id="rId116" w:tooltip="Spécial:Ouvrages de référence/978-2-35204-028-6"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978-2-35204-028-6</w:t>
        </w:r>
      </w:hyperlink>
      <w:r w:rsidRPr="0005562A">
        <w:rPr>
          <w:rFonts w:ascii="Times New Roman" w:eastAsia="Times New Roman" w:hAnsi="Times New Roman" w:cs="Times New Roman"/>
          <w:color w:val="000000"/>
          <w:sz w:val="24"/>
          <w:szCs w:val="24"/>
          <w:lang w:eastAsia="fr-FR"/>
        </w:rPr>
        <w:t>).</w:t>
      </w:r>
    </w:p>
    <w:p w14:paraId="5D1FF767" w14:textId="77777777" w:rsidR="004866C4" w:rsidRDefault="0005562A" w:rsidP="004866C4">
      <w:p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4866C4">
        <w:rPr>
          <w:rFonts w:ascii="Times New Roman" w:eastAsia="Times New Roman" w:hAnsi="Times New Roman" w:cs="Times New Roman"/>
          <w:b/>
          <w:bCs/>
          <w:color w:val="000000"/>
          <w:sz w:val="28"/>
          <w:szCs w:val="28"/>
          <w:highlight w:val="yellow"/>
          <w:lang w:eastAsia="fr-FR"/>
        </w:rPr>
        <w:t>Essais et témoignages</w:t>
      </w:r>
    </w:p>
    <w:p w14:paraId="2E63121F" w14:textId="77777777" w:rsidR="0005562A" w:rsidRPr="0005562A" w:rsidRDefault="0005562A" w:rsidP="004866C4">
      <w:p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Les Psychopathies autistiques pendant l'enfance</w:t>
      </w:r>
      <w:r w:rsidRPr="0005562A">
        <w:rPr>
          <w:rFonts w:ascii="Times New Roman" w:eastAsia="Times New Roman" w:hAnsi="Times New Roman" w:cs="Times New Roman"/>
          <w:color w:val="000000"/>
          <w:sz w:val="24"/>
          <w:szCs w:val="24"/>
          <w:lang w:eastAsia="fr-FR"/>
        </w:rPr>
        <w:t>, </w:t>
      </w:r>
      <w:hyperlink r:id="rId117" w:tooltip="Hans Asperger" w:history="1">
        <w:r w:rsidRPr="0005562A">
          <w:rPr>
            <w:rFonts w:ascii="Times New Roman" w:eastAsia="Times New Roman" w:hAnsi="Times New Roman" w:cs="Times New Roman"/>
            <w:color w:val="0B0080"/>
            <w:sz w:val="24"/>
            <w:szCs w:val="24"/>
            <w:u w:val="single"/>
            <w:lang w:eastAsia="fr-FR"/>
          </w:rPr>
          <w:t>Hans Asperger</w:t>
        </w:r>
      </w:hyperlink>
      <w:r w:rsidRPr="0005562A">
        <w:rPr>
          <w:rFonts w:ascii="Times New Roman" w:eastAsia="Times New Roman" w:hAnsi="Times New Roman" w:cs="Times New Roman"/>
          <w:color w:val="000000"/>
          <w:sz w:val="24"/>
          <w:szCs w:val="24"/>
          <w:lang w:eastAsia="fr-FR"/>
        </w:rPr>
        <w:t>, (</w:t>
      </w:r>
      <w:hyperlink r:id="rId118" w:tooltip="Spécial:Ouvrages de référence/2-84324-049-2"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2-84324-049-2</w:t>
        </w:r>
      </w:hyperlink>
      <w:r w:rsidRPr="0005562A">
        <w:rPr>
          <w:rFonts w:ascii="Times New Roman" w:eastAsia="Times New Roman" w:hAnsi="Times New Roman" w:cs="Times New Roman"/>
          <w:color w:val="000000"/>
          <w:sz w:val="24"/>
          <w:szCs w:val="24"/>
          <w:lang w:eastAsia="fr-FR"/>
        </w:rPr>
        <w:t>)</w:t>
      </w:r>
    </w:p>
    <w:p w14:paraId="29BAF1BA"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Le Syndrome d'Asperger, et l'autisme de haut niveau</w:t>
      </w:r>
      <w:r w:rsidRPr="0005562A">
        <w:rPr>
          <w:rFonts w:ascii="Times New Roman" w:eastAsia="Times New Roman" w:hAnsi="Times New Roman" w:cs="Times New Roman"/>
          <w:color w:val="000000"/>
          <w:sz w:val="24"/>
          <w:szCs w:val="24"/>
          <w:lang w:eastAsia="fr-FR"/>
        </w:rPr>
        <w:t>, de </w:t>
      </w:r>
      <w:hyperlink r:id="rId119" w:tooltip="Tony Attwood" w:history="1">
        <w:r w:rsidRPr="0005562A">
          <w:rPr>
            <w:rFonts w:ascii="Times New Roman" w:eastAsia="Times New Roman" w:hAnsi="Times New Roman" w:cs="Times New Roman"/>
            <w:color w:val="0B0080"/>
            <w:sz w:val="24"/>
            <w:szCs w:val="24"/>
            <w:u w:val="single"/>
            <w:lang w:eastAsia="fr-FR"/>
          </w:rPr>
          <w:t xml:space="preserve">Tony </w:t>
        </w:r>
        <w:proofErr w:type="spellStart"/>
        <w:r w:rsidRPr="0005562A">
          <w:rPr>
            <w:rFonts w:ascii="Times New Roman" w:eastAsia="Times New Roman" w:hAnsi="Times New Roman" w:cs="Times New Roman"/>
            <w:color w:val="0B0080"/>
            <w:sz w:val="24"/>
            <w:szCs w:val="24"/>
            <w:u w:val="single"/>
            <w:lang w:eastAsia="fr-FR"/>
          </w:rPr>
          <w:t>Attwood</w:t>
        </w:r>
        <w:proofErr w:type="spellEnd"/>
      </w:hyperlink>
      <w:r w:rsidRPr="0005562A">
        <w:rPr>
          <w:rFonts w:ascii="Times New Roman" w:eastAsia="Times New Roman" w:hAnsi="Times New Roman" w:cs="Times New Roman"/>
          <w:color w:val="000000"/>
          <w:sz w:val="24"/>
          <w:szCs w:val="24"/>
          <w:lang w:eastAsia="fr-FR"/>
        </w:rPr>
        <w:t>, (</w:t>
      </w:r>
      <w:hyperlink r:id="rId120" w:tooltip="Spécial:Ouvrages de référence/ISBN 2-10-007918-2"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ISBN 2-10-007918-2</w:t>
        </w:r>
      </w:hyperlink>
      <w:r w:rsidRPr="0005562A">
        <w:rPr>
          <w:rFonts w:ascii="Times New Roman" w:eastAsia="Times New Roman" w:hAnsi="Times New Roman" w:cs="Times New Roman"/>
          <w:color w:val="000000"/>
          <w:sz w:val="24"/>
          <w:szCs w:val="24"/>
          <w:lang w:eastAsia="fr-FR"/>
        </w:rPr>
        <w:t>)</w:t>
      </w:r>
    </w:p>
    <w:p w14:paraId="03D82479"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Une épée dans la brume - Syndrome d'Asperger et espoir : la singularité d'une différence invisible</w:t>
      </w:r>
      <w:r w:rsidRPr="0005562A">
        <w:rPr>
          <w:rFonts w:ascii="Times New Roman" w:eastAsia="Times New Roman" w:hAnsi="Times New Roman" w:cs="Times New Roman"/>
          <w:color w:val="000000"/>
          <w:sz w:val="24"/>
          <w:szCs w:val="24"/>
          <w:lang w:eastAsia="fr-FR"/>
        </w:rPr>
        <w:t xml:space="preserve">, éditions Anne Carrière, 2011, de Nicole </w:t>
      </w:r>
      <w:proofErr w:type="spellStart"/>
      <w:r w:rsidRPr="0005562A">
        <w:rPr>
          <w:rFonts w:ascii="Times New Roman" w:eastAsia="Times New Roman" w:hAnsi="Times New Roman" w:cs="Times New Roman"/>
          <w:color w:val="000000"/>
          <w:sz w:val="24"/>
          <w:szCs w:val="24"/>
          <w:lang w:eastAsia="fr-FR"/>
        </w:rPr>
        <w:t>Damaggio</w:t>
      </w:r>
      <w:proofErr w:type="spellEnd"/>
      <w:r w:rsidRPr="0005562A">
        <w:rPr>
          <w:rFonts w:ascii="Times New Roman" w:eastAsia="Times New Roman" w:hAnsi="Times New Roman" w:cs="Times New Roman"/>
          <w:color w:val="000000"/>
          <w:sz w:val="24"/>
          <w:szCs w:val="24"/>
          <w:lang w:eastAsia="fr-FR"/>
        </w:rPr>
        <w:t xml:space="preserve">, en collaboration avec sa fille, </w:t>
      </w:r>
      <w:proofErr w:type="spellStart"/>
      <w:r w:rsidRPr="0005562A">
        <w:rPr>
          <w:rFonts w:ascii="Times New Roman" w:eastAsia="Times New Roman" w:hAnsi="Times New Roman" w:cs="Times New Roman"/>
          <w:color w:val="000000"/>
          <w:sz w:val="24"/>
          <w:szCs w:val="24"/>
          <w:lang w:eastAsia="fr-FR"/>
        </w:rPr>
        <w:t>Anneclaire</w:t>
      </w:r>
      <w:proofErr w:type="spellEnd"/>
      <w:r w:rsidRPr="0005562A">
        <w:rPr>
          <w:rFonts w:ascii="Times New Roman" w:eastAsia="Times New Roman" w:hAnsi="Times New Roman" w:cs="Times New Roman"/>
          <w:color w:val="000000"/>
          <w:sz w:val="24"/>
          <w:szCs w:val="24"/>
          <w:lang w:eastAsia="fr-FR"/>
        </w:rPr>
        <w:t>, atteinte du syndrome d'Asperger, (</w:t>
      </w:r>
      <w:hyperlink r:id="rId121" w:tooltip="Spécial:Ouvrages de référence/978-2-8433-7612-2"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978-2-8433-7612-2</w:t>
        </w:r>
      </w:hyperlink>
      <w:r w:rsidRPr="0005562A">
        <w:rPr>
          <w:rFonts w:ascii="Times New Roman" w:eastAsia="Times New Roman" w:hAnsi="Times New Roman" w:cs="Times New Roman"/>
          <w:color w:val="000000"/>
          <w:sz w:val="24"/>
          <w:szCs w:val="24"/>
          <w:lang w:eastAsia="fr-FR"/>
        </w:rPr>
        <w:t>)</w:t>
      </w:r>
    </w:p>
    <w:p w14:paraId="15FBD667"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Penser en images et autres témoignages sur l'autisme</w:t>
      </w:r>
      <w:r w:rsidRPr="0005562A">
        <w:rPr>
          <w:rFonts w:ascii="Times New Roman" w:eastAsia="Times New Roman" w:hAnsi="Times New Roman" w:cs="Times New Roman"/>
          <w:color w:val="000000"/>
          <w:sz w:val="24"/>
          <w:szCs w:val="24"/>
          <w:lang w:eastAsia="fr-FR"/>
        </w:rPr>
        <w:t>, de </w:t>
      </w:r>
      <w:hyperlink r:id="rId122" w:tooltip="Temple Grandin" w:history="1">
        <w:r w:rsidRPr="0005562A">
          <w:rPr>
            <w:rFonts w:ascii="Times New Roman" w:eastAsia="Times New Roman" w:hAnsi="Times New Roman" w:cs="Times New Roman"/>
            <w:color w:val="0B0080"/>
            <w:sz w:val="24"/>
            <w:szCs w:val="24"/>
            <w:u w:val="single"/>
            <w:lang w:eastAsia="fr-FR"/>
          </w:rPr>
          <w:t xml:space="preserve">Temple </w:t>
        </w:r>
        <w:proofErr w:type="spellStart"/>
        <w:r w:rsidRPr="0005562A">
          <w:rPr>
            <w:rFonts w:ascii="Times New Roman" w:eastAsia="Times New Roman" w:hAnsi="Times New Roman" w:cs="Times New Roman"/>
            <w:color w:val="0B0080"/>
            <w:sz w:val="24"/>
            <w:szCs w:val="24"/>
            <w:u w:val="single"/>
            <w:lang w:eastAsia="fr-FR"/>
          </w:rPr>
          <w:t>Grandin</w:t>
        </w:r>
        <w:proofErr w:type="spellEnd"/>
      </w:hyperlink>
    </w:p>
    <w:p w14:paraId="795CF9D7"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Toi qu'on dit autiste : le syndrome d'Asperger expliqué aux enfants</w:t>
      </w:r>
      <w:r w:rsidRPr="0005562A">
        <w:rPr>
          <w:rFonts w:ascii="Times New Roman" w:eastAsia="Times New Roman" w:hAnsi="Times New Roman" w:cs="Times New Roman"/>
          <w:color w:val="000000"/>
          <w:sz w:val="24"/>
          <w:szCs w:val="24"/>
          <w:lang w:eastAsia="fr-FR"/>
        </w:rPr>
        <w:t>, Claire Grand, </w:t>
      </w:r>
      <w:hyperlink r:id="rId123" w:tooltip="L'Harmattan" w:history="1">
        <w:r w:rsidRPr="0005562A">
          <w:rPr>
            <w:rFonts w:ascii="Times New Roman" w:eastAsia="Times New Roman" w:hAnsi="Times New Roman" w:cs="Times New Roman"/>
            <w:color w:val="0B0080"/>
            <w:sz w:val="24"/>
            <w:szCs w:val="24"/>
            <w:u w:val="single"/>
            <w:lang w:eastAsia="fr-FR"/>
          </w:rPr>
          <w:t>L'Harmattan</w:t>
        </w:r>
      </w:hyperlink>
      <w:r w:rsidRPr="0005562A">
        <w:rPr>
          <w:rFonts w:ascii="Times New Roman" w:eastAsia="Times New Roman" w:hAnsi="Times New Roman" w:cs="Times New Roman"/>
          <w:color w:val="000000"/>
          <w:sz w:val="24"/>
          <w:szCs w:val="24"/>
          <w:lang w:eastAsia="fr-FR"/>
        </w:rPr>
        <w:t> 2012, (</w:t>
      </w:r>
      <w:hyperlink r:id="rId124" w:tooltip="Spécial:Ouvrages de référence/978-2-296-96818-9"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978-2-296-96818-9</w:t>
        </w:r>
      </w:hyperlink>
      <w:r w:rsidRPr="0005562A">
        <w:rPr>
          <w:rFonts w:ascii="Times New Roman" w:eastAsia="Times New Roman" w:hAnsi="Times New Roman" w:cs="Times New Roman"/>
          <w:color w:val="000000"/>
          <w:sz w:val="24"/>
          <w:szCs w:val="24"/>
          <w:lang w:eastAsia="fr-FR"/>
        </w:rPr>
        <w:t>)</w:t>
      </w:r>
    </w:p>
    <w:p w14:paraId="7EE9B7CB"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Sexualité et syndrome d'Asperger</w:t>
      </w:r>
      <w:r w:rsidRPr="0005562A">
        <w:rPr>
          <w:rFonts w:ascii="Times New Roman" w:eastAsia="Times New Roman" w:hAnsi="Times New Roman" w:cs="Times New Roman"/>
          <w:color w:val="000000"/>
          <w:sz w:val="24"/>
          <w:szCs w:val="24"/>
          <w:lang w:eastAsia="fr-FR"/>
        </w:rPr>
        <w:t>, </w:t>
      </w:r>
      <w:hyperlink r:id="rId125" w:tooltip="Isabelle Hénault (page inexistante)" w:history="1">
        <w:r w:rsidRPr="0005562A">
          <w:rPr>
            <w:rFonts w:ascii="Times New Roman" w:eastAsia="Times New Roman" w:hAnsi="Times New Roman" w:cs="Times New Roman"/>
            <w:color w:val="A55858"/>
            <w:sz w:val="24"/>
            <w:szCs w:val="24"/>
            <w:u w:val="single"/>
            <w:lang w:eastAsia="fr-FR"/>
          </w:rPr>
          <w:t>Isabelle Hénault</w:t>
        </w:r>
      </w:hyperlink>
      <w:r w:rsidRPr="0005562A">
        <w:rPr>
          <w:rFonts w:ascii="Times New Roman" w:eastAsia="Times New Roman" w:hAnsi="Times New Roman" w:cs="Times New Roman"/>
          <w:color w:val="000000"/>
          <w:sz w:val="24"/>
          <w:szCs w:val="24"/>
          <w:lang w:eastAsia="fr-FR"/>
        </w:rPr>
        <w:t>, (</w:t>
      </w:r>
      <w:hyperlink r:id="rId126" w:tooltip="Spécial:Ouvrages de référence/2-8041-4887-4"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2-8041-4887-4</w:t>
        </w:r>
      </w:hyperlink>
      <w:r w:rsidRPr="0005562A">
        <w:rPr>
          <w:rFonts w:ascii="Times New Roman" w:eastAsia="Times New Roman" w:hAnsi="Times New Roman" w:cs="Times New Roman"/>
          <w:color w:val="000000"/>
          <w:sz w:val="24"/>
          <w:szCs w:val="24"/>
          <w:lang w:eastAsia="fr-FR"/>
        </w:rPr>
        <w:t>)</w:t>
      </w:r>
    </w:p>
    <w:p w14:paraId="673CEF57"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Le sortir de son monde - Le combat d'une mère pour son enfant autiste (syndrome d'Asperger)</w:t>
      </w:r>
      <w:r w:rsidRPr="0005562A">
        <w:rPr>
          <w:rFonts w:ascii="Times New Roman" w:eastAsia="Times New Roman" w:hAnsi="Times New Roman" w:cs="Times New Roman"/>
          <w:color w:val="000000"/>
          <w:sz w:val="24"/>
          <w:szCs w:val="24"/>
          <w:lang w:eastAsia="fr-FR"/>
        </w:rPr>
        <w:t xml:space="preserve"> de Florentine Leconte, Michel </w:t>
      </w:r>
      <w:proofErr w:type="spellStart"/>
      <w:r w:rsidRPr="0005562A">
        <w:rPr>
          <w:rFonts w:ascii="Times New Roman" w:eastAsia="Times New Roman" w:hAnsi="Times New Roman" w:cs="Times New Roman"/>
          <w:color w:val="000000"/>
          <w:sz w:val="24"/>
          <w:szCs w:val="24"/>
          <w:lang w:eastAsia="fr-FR"/>
        </w:rPr>
        <w:t>Lafon</w:t>
      </w:r>
      <w:proofErr w:type="spellEnd"/>
      <w:r w:rsidRPr="0005562A">
        <w:rPr>
          <w:rFonts w:ascii="Times New Roman" w:eastAsia="Times New Roman" w:hAnsi="Times New Roman" w:cs="Times New Roman"/>
          <w:color w:val="000000"/>
          <w:sz w:val="24"/>
          <w:szCs w:val="24"/>
          <w:lang w:eastAsia="fr-FR"/>
        </w:rPr>
        <w:t>, 2011, (</w:t>
      </w:r>
      <w:hyperlink r:id="rId127" w:tooltip="Spécial:Ouvrages de référence/978-2-7499-1480-0"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978-2-7499-1480-0</w:t>
        </w:r>
      </w:hyperlink>
      <w:r w:rsidRPr="0005562A">
        <w:rPr>
          <w:rFonts w:ascii="Times New Roman" w:eastAsia="Times New Roman" w:hAnsi="Times New Roman" w:cs="Times New Roman"/>
          <w:color w:val="000000"/>
          <w:sz w:val="24"/>
          <w:szCs w:val="24"/>
          <w:lang w:eastAsia="fr-FR"/>
        </w:rPr>
        <w:t>)</w:t>
      </w:r>
    </w:p>
    <w:p w14:paraId="27B6BB8B"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lastRenderedPageBreak/>
        <w:t>L'Autisme, une autre intelligence : diagnostic, cognition et support des personnes autistes sans déficience intellectuelle</w:t>
      </w:r>
      <w:r w:rsidRPr="0005562A">
        <w:rPr>
          <w:rFonts w:ascii="Times New Roman" w:eastAsia="Times New Roman" w:hAnsi="Times New Roman" w:cs="Times New Roman"/>
          <w:color w:val="000000"/>
          <w:sz w:val="24"/>
          <w:szCs w:val="24"/>
          <w:lang w:eastAsia="fr-FR"/>
        </w:rPr>
        <w:t>, </w:t>
      </w:r>
      <w:hyperlink r:id="rId128" w:tooltip="Laurent Mottron (page inexistante)" w:history="1">
        <w:r w:rsidRPr="0005562A">
          <w:rPr>
            <w:rFonts w:ascii="Times New Roman" w:eastAsia="Times New Roman" w:hAnsi="Times New Roman" w:cs="Times New Roman"/>
            <w:color w:val="A55858"/>
            <w:sz w:val="24"/>
            <w:szCs w:val="24"/>
            <w:u w:val="single"/>
            <w:lang w:eastAsia="fr-FR"/>
          </w:rPr>
          <w:t xml:space="preserve">Laurent </w:t>
        </w:r>
        <w:proofErr w:type="spellStart"/>
        <w:r w:rsidRPr="0005562A">
          <w:rPr>
            <w:rFonts w:ascii="Times New Roman" w:eastAsia="Times New Roman" w:hAnsi="Times New Roman" w:cs="Times New Roman"/>
            <w:color w:val="A55858"/>
            <w:sz w:val="24"/>
            <w:szCs w:val="24"/>
            <w:u w:val="single"/>
            <w:lang w:eastAsia="fr-FR"/>
          </w:rPr>
          <w:t>Mottron</w:t>
        </w:r>
        <w:proofErr w:type="spellEnd"/>
      </w:hyperlink>
      <w:r w:rsidRPr="0005562A">
        <w:rPr>
          <w:rFonts w:ascii="Times New Roman" w:eastAsia="Times New Roman" w:hAnsi="Times New Roman" w:cs="Times New Roman"/>
          <w:color w:val="000000"/>
          <w:sz w:val="24"/>
          <w:szCs w:val="24"/>
          <w:lang w:eastAsia="fr-FR"/>
        </w:rPr>
        <w:t>, (</w:t>
      </w:r>
      <w:hyperlink r:id="rId129" w:tooltip="Spécial:Ouvrages de référence/2-87009-869-3"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2-87009-869-3</w:t>
        </w:r>
      </w:hyperlink>
      <w:r w:rsidRPr="0005562A">
        <w:rPr>
          <w:rFonts w:ascii="Times New Roman" w:eastAsia="Times New Roman" w:hAnsi="Times New Roman" w:cs="Times New Roman"/>
          <w:color w:val="000000"/>
          <w:sz w:val="24"/>
          <w:szCs w:val="24"/>
          <w:lang w:eastAsia="fr-FR"/>
        </w:rPr>
        <w:t>)</w:t>
      </w:r>
    </w:p>
    <w:p w14:paraId="28457C4B"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Je pense trop</w:t>
      </w:r>
      <w:r w:rsidRPr="0005562A">
        <w:rPr>
          <w:rFonts w:ascii="Times New Roman" w:eastAsia="Times New Roman" w:hAnsi="Times New Roman" w:cs="Times New Roman"/>
          <w:color w:val="000000"/>
          <w:sz w:val="24"/>
          <w:szCs w:val="24"/>
          <w:lang w:eastAsia="fr-FR"/>
        </w:rPr>
        <w:t>, </w:t>
      </w:r>
      <w:hyperlink r:id="rId130" w:tooltip="Christel Petitcollin (page inexistante)" w:history="1">
        <w:r w:rsidRPr="0005562A">
          <w:rPr>
            <w:rFonts w:ascii="Times New Roman" w:eastAsia="Times New Roman" w:hAnsi="Times New Roman" w:cs="Times New Roman"/>
            <w:color w:val="A55858"/>
            <w:sz w:val="24"/>
            <w:szCs w:val="24"/>
            <w:u w:val="single"/>
            <w:lang w:eastAsia="fr-FR"/>
          </w:rPr>
          <w:t xml:space="preserve">Christel </w:t>
        </w:r>
        <w:proofErr w:type="spellStart"/>
        <w:r w:rsidRPr="0005562A">
          <w:rPr>
            <w:rFonts w:ascii="Times New Roman" w:eastAsia="Times New Roman" w:hAnsi="Times New Roman" w:cs="Times New Roman"/>
            <w:color w:val="A55858"/>
            <w:sz w:val="24"/>
            <w:szCs w:val="24"/>
            <w:u w:val="single"/>
            <w:lang w:eastAsia="fr-FR"/>
          </w:rPr>
          <w:t>Petitcollin</w:t>
        </w:r>
        <w:proofErr w:type="spellEnd"/>
      </w:hyperlink>
      <w:r w:rsidRPr="0005562A">
        <w:rPr>
          <w:rFonts w:ascii="Times New Roman" w:eastAsia="Times New Roman" w:hAnsi="Times New Roman" w:cs="Times New Roman"/>
          <w:color w:val="000000"/>
          <w:sz w:val="24"/>
          <w:szCs w:val="24"/>
          <w:lang w:eastAsia="fr-FR"/>
        </w:rPr>
        <w:t>, (</w:t>
      </w:r>
      <w:hyperlink r:id="rId131" w:tooltip="Spécial:Ouvrages de référence/978-2-8132-0196-6"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978-2-8132-0196-6</w:t>
        </w:r>
      </w:hyperlink>
      <w:r w:rsidRPr="0005562A">
        <w:rPr>
          <w:rFonts w:ascii="Times New Roman" w:eastAsia="Times New Roman" w:hAnsi="Times New Roman" w:cs="Times New Roman"/>
          <w:color w:val="000000"/>
          <w:sz w:val="24"/>
          <w:szCs w:val="24"/>
          <w:lang w:eastAsia="fr-FR"/>
        </w:rPr>
        <w:t>)</w:t>
      </w:r>
    </w:p>
    <w:p w14:paraId="0CBE16F3"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Embrasser le ciel immense : le cerveau des génies</w:t>
      </w:r>
      <w:r w:rsidRPr="0005562A">
        <w:rPr>
          <w:rFonts w:ascii="Times New Roman" w:eastAsia="Times New Roman" w:hAnsi="Times New Roman" w:cs="Times New Roman"/>
          <w:color w:val="000000"/>
          <w:sz w:val="24"/>
          <w:szCs w:val="24"/>
          <w:lang w:eastAsia="fr-FR"/>
        </w:rPr>
        <w:t>, </w:t>
      </w:r>
      <w:hyperlink r:id="rId132" w:tooltip="Daniel Tammet" w:history="1">
        <w:r w:rsidRPr="0005562A">
          <w:rPr>
            <w:rFonts w:ascii="Times New Roman" w:eastAsia="Times New Roman" w:hAnsi="Times New Roman" w:cs="Times New Roman"/>
            <w:color w:val="0B0080"/>
            <w:sz w:val="24"/>
            <w:szCs w:val="24"/>
            <w:u w:val="single"/>
            <w:lang w:eastAsia="fr-FR"/>
          </w:rPr>
          <w:t xml:space="preserve">Daniel </w:t>
        </w:r>
        <w:proofErr w:type="spellStart"/>
        <w:r w:rsidRPr="0005562A">
          <w:rPr>
            <w:rFonts w:ascii="Times New Roman" w:eastAsia="Times New Roman" w:hAnsi="Times New Roman" w:cs="Times New Roman"/>
            <w:color w:val="0B0080"/>
            <w:sz w:val="24"/>
            <w:szCs w:val="24"/>
            <w:u w:val="single"/>
            <w:lang w:eastAsia="fr-FR"/>
          </w:rPr>
          <w:t>Tammet</w:t>
        </w:r>
        <w:proofErr w:type="spellEnd"/>
      </w:hyperlink>
      <w:r w:rsidRPr="0005562A">
        <w:rPr>
          <w:rFonts w:ascii="Times New Roman" w:eastAsia="Times New Roman" w:hAnsi="Times New Roman" w:cs="Times New Roman"/>
          <w:color w:val="000000"/>
          <w:sz w:val="24"/>
          <w:szCs w:val="24"/>
          <w:lang w:eastAsia="fr-FR"/>
        </w:rPr>
        <w:t>, (</w:t>
      </w:r>
      <w:hyperlink r:id="rId133" w:tooltip="Spécial:Ouvrages de référence/2-35204-075-2"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2-35204-075-2</w:t>
        </w:r>
      </w:hyperlink>
      <w:r w:rsidRPr="0005562A">
        <w:rPr>
          <w:rFonts w:ascii="Times New Roman" w:eastAsia="Times New Roman" w:hAnsi="Times New Roman" w:cs="Times New Roman"/>
          <w:color w:val="000000"/>
          <w:sz w:val="24"/>
          <w:szCs w:val="24"/>
          <w:lang w:eastAsia="fr-FR"/>
        </w:rPr>
        <w:t>)</w:t>
      </w:r>
    </w:p>
    <w:p w14:paraId="7383299D"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 xml:space="preserve">Les nombreux visages du </w:t>
      </w:r>
      <w:proofErr w:type="spellStart"/>
      <w:r w:rsidRPr="0005562A">
        <w:rPr>
          <w:rFonts w:ascii="Times New Roman" w:eastAsia="Times New Roman" w:hAnsi="Times New Roman" w:cs="Times New Roman"/>
          <w:i/>
          <w:iCs/>
          <w:color w:val="000000"/>
          <w:sz w:val="24"/>
          <w:szCs w:val="24"/>
          <w:lang w:eastAsia="fr-FR"/>
        </w:rPr>
        <w:t>syndrôme</w:t>
      </w:r>
      <w:proofErr w:type="spellEnd"/>
      <w:r w:rsidRPr="0005562A">
        <w:rPr>
          <w:rFonts w:ascii="Times New Roman" w:eastAsia="Times New Roman" w:hAnsi="Times New Roman" w:cs="Times New Roman"/>
          <w:i/>
          <w:iCs/>
          <w:color w:val="000000"/>
          <w:sz w:val="24"/>
          <w:szCs w:val="24"/>
          <w:lang w:eastAsia="fr-FR"/>
        </w:rPr>
        <w:t xml:space="preserve"> d'Asperger</w:t>
      </w:r>
      <w:r w:rsidRPr="0005562A">
        <w:rPr>
          <w:rFonts w:ascii="Times New Roman" w:eastAsia="Times New Roman" w:hAnsi="Times New Roman" w:cs="Times New Roman"/>
          <w:color w:val="000000"/>
          <w:sz w:val="24"/>
          <w:szCs w:val="24"/>
          <w:lang w:eastAsia="fr-FR"/>
        </w:rPr>
        <w:t xml:space="preserve">, Maria </w:t>
      </w:r>
      <w:proofErr w:type="spellStart"/>
      <w:r w:rsidRPr="0005562A">
        <w:rPr>
          <w:rFonts w:ascii="Times New Roman" w:eastAsia="Times New Roman" w:hAnsi="Times New Roman" w:cs="Times New Roman"/>
          <w:color w:val="000000"/>
          <w:sz w:val="24"/>
          <w:szCs w:val="24"/>
          <w:lang w:eastAsia="fr-FR"/>
        </w:rPr>
        <w:t>Rhode</w:t>
      </w:r>
      <w:proofErr w:type="spellEnd"/>
      <w:r w:rsidRPr="0005562A">
        <w:rPr>
          <w:rFonts w:ascii="Times New Roman" w:eastAsia="Times New Roman" w:hAnsi="Times New Roman" w:cs="Times New Roman"/>
          <w:color w:val="000000"/>
          <w:sz w:val="24"/>
          <w:szCs w:val="24"/>
          <w:lang w:eastAsia="fr-FR"/>
        </w:rPr>
        <w:t xml:space="preserve">, Trudy </w:t>
      </w:r>
      <w:proofErr w:type="spellStart"/>
      <w:r w:rsidRPr="0005562A">
        <w:rPr>
          <w:rFonts w:ascii="Times New Roman" w:eastAsia="Times New Roman" w:hAnsi="Times New Roman" w:cs="Times New Roman"/>
          <w:color w:val="000000"/>
          <w:sz w:val="24"/>
          <w:szCs w:val="24"/>
          <w:lang w:eastAsia="fr-FR"/>
        </w:rPr>
        <w:t>Klauber</w:t>
      </w:r>
      <w:proofErr w:type="spellEnd"/>
      <w:r w:rsidRPr="0005562A">
        <w:rPr>
          <w:rFonts w:ascii="Times New Roman" w:eastAsia="Times New Roman" w:hAnsi="Times New Roman" w:cs="Times New Roman"/>
          <w:color w:val="000000"/>
          <w:sz w:val="24"/>
          <w:szCs w:val="24"/>
          <w:lang w:eastAsia="fr-FR"/>
        </w:rPr>
        <w:t xml:space="preserve">, 2012, Ed.: Hublot, Coll.: </w:t>
      </w:r>
      <w:proofErr w:type="spellStart"/>
      <w:r w:rsidRPr="0005562A">
        <w:rPr>
          <w:rFonts w:ascii="Times New Roman" w:eastAsia="Times New Roman" w:hAnsi="Times New Roman" w:cs="Times New Roman"/>
          <w:color w:val="000000"/>
          <w:sz w:val="24"/>
          <w:szCs w:val="24"/>
          <w:lang w:eastAsia="fr-FR"/>
        </w:rPr>
        <w:t>Tavistock</w:t>
      </w:r>
      <w:proofErr w:type="spellEnd"/>
      <w:r w:rsidRPr="0005562A">
        <w:rPr>
          <w:rFonts w:ascii="Times New Roman" w:eastAsia="Times New Roman" w:hAnsi="Times New Roman" w:cs="Times New Roman"/>
          <w:color w:val="000000"/>
          <w:sz w:val="24"/>
          <w:szCs w:val="24"/>
          <w:lang w:eastAsia="fr-FR"/>
        </w:rPr>
        <w:t xml:space="preserve"> </w:t>
      </w:r>
      <w:proofErr w:type="spellStart"/>
      <w:r w:rsidRPr="0005562A">
        <w:rPr>
          <w:rFonts w:ascii="Times New Roman" w:eastAsia="Times New Roman" w:hAnsi="Times New Roman" w:cs="Times New Roman"/>
          <w:color w:val="000000"/>
          <w:sz w:val="24"/>
          <w:szCs w:val="24"/>
          <w:lang w:eastAsia="fr-FR"/>
        </w:rPr>
        <w:t>clinic</w:t>
      </w:r>
      <w:proofErr w:type="spellEnd"/>
      <w:proofErr w:type="gramStart"/>
      <w:r w:rsidRPr="0005562A">
        <w:rPr>
          <w:rFonts w:ascii="Times New Roman" w:eastAsia="Times New Roman" w:hAnsi="Times New Roman" w:cs="Times New Roman"/>
          <w:color w:val="000000"/>
          <w:sz w:val="24"/>
          <w:szCs w:val="24"/>
          <w:lang w:eastAsia="fr-FR"/>
        </w:rPr>
        <w:t>,(</w:t>
      </w:r>
      <w:proofErr w:type="gramEnd"/>
      <w:hyperlink r:id="rId134" w:tooltip="Spécial:Ouvrages de référence/2912186390"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2912186390</w:t>
        </w:r>
      </w:hyperlink>
      <w:r w:rsidRPr="0005562A">
        <w:rPr>
          <w:rFonts w:ascii="Times New Roman" w:eastAsia="Times New Roman" w:hAnsi="Times New Roman" w:cs="Times New Roman"/>
          <w:color w:val="000000"/>
          <w:sz w:val="24"/>
          <w:szCs w:val="24"/>
          <w:lang w:eastAsia="fr-FR"/>
        </w:rPr>
        <w:t>)</w:t>
      </w:r>
    </w:p>
    <w:p w14:paraId="09E054DD"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L'Asperger au féminin. Comment favoriser l'autonomie des femmes atteintes du syndrome d'Asperger</w:t>
      </w:r>
      <w:r w:rsidRPr="0005562A">
        <w:rPr>
          <w:rFonts w:ascii="Times New Roman" w:eastAsia="Times New Roman" w:hAnsi="Times New Roman" w:cs="Times New Roman"/>
          <w:color w:val="000000"/>
          <w:sz w:val="24"/>
          <w:szCs w:val="24"/>
          <w:lang w:eastAsia="fr-FR"/>
        </w:rPr>
        <w:t>, Rudy Simone [traduction française de </w:t>
      </w:r>
      <w:proofErr w:type="spellStart"/>
      <w:r w:rsidRPr="0005562A">
        <w:rPr>
          <w:rFonts w:ascii="Times New Roman" w:eastAsia="Times New Roman" w:hAnsi="Times New Roman" w:cs="Times New Roman"/>
          <w:i/>
          <w:iCs/>
          <w:color w:val="000000"/>
          <w:sz w:val="24"/>
          <w:szCs w:val="24"/>
          <w:lang w:eastAsia="fr-FR"/>
        </w:rPr>
        <w:t>Aspergirls</w:t>
      </w:r>
      <w:proofErr w:type="spellEnd"/>
      <w:r w:rsidRPr="0005562A">
        <w:rPr>
          <w:rFonts w:ascii="Times New Roman" w:eastAsia="Times New Roman" w:hAnsi="Times New Roman" w:cs="Times New Roman"/>
          <w:i/>
          <w:iCs/>
          <w:color w:val="000000"/>
          <w:sz w:val="24"/>
          <w:szCs w:val="24"/>
          <w:lang w:eastAsia="fr-FR"/>
        </w:rPr>
        <w:t xml:space="preserve">: </w:t>
      </w:r>
      <w:proofErr w:type="spellStart"/>
      <w:r w:rsidRPr="0005562A">
        <w:rPr>
          <w:rFonts w:ascii="Times New Roman" w:eastAsia="Times New Roman" w:hAnsi="Times New Roman" w:cs="Times New Roman"/>
          <w:i/>
          <w:iCs/>
          <w:color w:val="000000"/>
          <w:sz w:val="24"/>
          <w:szCs w:val="24"/>
          <w:lang w:eastAsia="fr-FR"/>
        </w:rPr>
        <w:t>Empowering</w:t>
      </w:r>
      <w:proofErr w:type="spellEnd"/>
      <w:r w:rsidRPr="0005562A">
        <w:rPr>
          <w:rFonts w:ascii="Times New Roman" w:eastAsia="Times New Roman" w:hAnsi="Times New Roman" w:cs="Times New Roman"/>
          <w:i/>
          <w:iCs/>
          <w:color w:val="000000"/>
          <w:sz w:val="24"/>
          <w:szCs w:val="24"/>
          <w:lang w:eastAsia="fr-FR"/>
        </w:rPr>
        <w:t xml:space="preserve"> </w:t>
      </w:r>
      <w:proofErr w:type="spellStart"/>
      <w:r w:rsidRPr="0005562A">
        <w:rPr>
          <w:rFonts w:ascii="Times New Roman" w:eastAsia="Times New Roman" w:hAnsi="Times New Roman" w:cs="Times New Roman"/>
          <w:i/>
          <w:iCs/>
          <w:color w:val="000000"/>
          <w:sz w:val="24"/>
          <w:szCs w:val="24"/>
          <w:lang w:eastAsia="fr-FR"/>
        </w:rPr>
        <w:t>Females</w:t>
      </w:r>
      <w:proofErr w:type="spellEnd"/>
      <w:r w:rsidRPr="0005562A">
        <w:rPr>
          <w:rFonts w:ascii="Times New Roman" w:eastAsia="Times New Roman" w:hAnsi="Times New Roman" w:cs="Times New Roman"/>
          <w:i/>
          <w:iCs/>
          <w:color w:val="000000"/>
          <w:sz w:val="24"/>
          <w:szCs w:val="24"/>
          <w:lang w:eastAsia="fr-FR"/>
        </w:rPr>
        <w:t xml:space="preserve"> </w:t>
      </w:r>
      <w:proofErr w:type="spellStart"/>
      <w:r w:rsidRPr="0005562A">
        <w:rPr>
          <w:rFonts w:ascii="Times New Roman" w:eastAsia="Times New Roman" w:hAnsi="Times New Roman" w:cs="Times New Roman"/>
          <w:i/>
          <w:iCs/>
          <w:color w:val="000000"/>
          <w:sz w:val="24"/>
          <w:szCs w:val="24"/>
          <w:lang w:eastAsia="fr-FR"/>
        </w:rPr>
        <w:t>with</w:t>
      </w:r>
      <w:proofErr w:type="spellEnd"/>
      <w:r w:rsidRPr="0005562A">
        <w:rPr>
          <w:rFonts w:ascii="Times New Roman" w:eastAsia="Times New Roman" w:hAnsi="Times New Roman" w:cs="Times New Roman"/>
          <w:i/>
          <w:iCs/>
          <w:color w:val="000000"/>
          <w:sz w:val="24"/>
          <w:szCs w:val="24"/>
          <w:lang w:eastAsia="fr-FR"/>
        </w:rPr>
        <w:t xml:space="preserve"> Asperger Syndrome</w:t>
      </w:r>
      <w:r w:rsidRPr="0005562A">
        <w:rPr>
          <w:rFonts w:ascii="Times New Roman" w:eastAsia="Times New Roman" w:hAnsi="Times New Roman" w:cs="Times New Roman"/>
          <w:color w:val="000000"/>
          <w:sz w:val="24"/>
          <w:szCs w:val="24"/>
          <w:lang w:eastAsia="fr-FR"/>
        </w:rPr>
        <w:t> (</w:t>
      </w:r>
      <w:hyperlink r:id="rId135" w:tooltip="Online Computer Library Center" w:history="1">
        <w:r w:rsidRPr="0005562A">
          <w:rPr>
            <w:rFonts w:ascii="Times New Roman" w:eastAsia="Times New Roman" w:hAnsi="Times New Roman" w:cs="Times New Roman"/>
            <w:color w:val="0B0080"/>
            <w:sz w:val="24"/>
            <w:szCs w:val="24"/>
            <w:u w:val="single"/>
            <w:lang w:eastAsia="fr-FR"/>
          </w:rPr>
          <w:t>OCLC</w:t>
        </w:r>
      </w:hyperlink>
      <w:r w:rsidRPr="0005562A">
        <w:rPr>
          <w:rFonts w:ascii="Times New Roman" w:eastAsia="Times New Roman" w:hAnsi="Times New Roman" w:cs="Times New Roman"/>
          <w:color w:val="000000"/>
          <w:sz w:val="24"/>
          <w:szCs w:val="24"/>
          <w:lang w:eastAsia="fr-FR"/>
        </w:rPr>
        <w:t> </w:t>
      </w:r>
      <w:hyperlink r:id="rId136" w:history="1">
        <w:r w:rsidRPr="0005562A">
          <w:rPr>
            <w:rFonts w:ascii="Times New Roman" w:eastAsia="Times New Roman" w:hAnsi="Times New Roman" w:cs="Times New Roman"/>
            <w:color w:val="663366"/>
            <w:sz w:val="24"/>
            <w:szCs w:val="24"/>
            <w:u w:val="single"/>
            <w:lang w:eastAsia="fr-FR"/>
          </w:rPr>
          <w:t>495780204</w:t>
        </w:r>
      </w:hyperlink>
      <w:r w:rsidRPr="0005562A">
        <w:rPr>
          <w:rFonts w:ascii="Times New Roman" w:eastAsia="Times New Roman" w:hAnsi="Times New Roman" w:cs="Times New Roman"/>
          <w:color w:val="000000"/>
          <w:sz w:val="24"/>
          <w:szCs w:val="24"/>
          <w:lang w:eastAsia="fr-FR"/>
        </w:rPr>
        <w:t>)], 2013, éditions </w:t>
      </w:r>
      <w:hyperlink r:id="rId137" w:tooltip="De Boeck" w:history="1">
        <w:r w:rsidRPr="0005562A">
          <w:rPr>
            <w:rFonts w:ascii="Times New Roman" w:eastAsia="Times New Roman" w:hAnsi="Times New Roman" w:cs="Times New Roman"/>
            <w:color w:val="0B0080"/>
            <w:sz w:val="24"/>
            <w:szCs w:val="24"/>
            <w:u w:val="single"/>
            <w:lang w:eastAsia="fr-FR"/>
          </w:rPr>
          <w:t>De Boeck</w:t>
        </w:r>
      </w:hyperlink>
      <w:r w:rsidRPr="0005562A">
        <w:rPr>
          <w:rFonts w:ascii="Times New Roman" w:eastAsia="Times New Roman" w:hAnsi="Times New Roman" w:cs="Times New Roman"/>
          <w:color w:val="000000"/>
          <w:sz w:val="24"/>
          <w:szCs w:val="24"/>
          <w:lang w:eastAsia="fr-FR"/>
        </w:rPr>
        <w:t>, (</w:t>
      </w:r>
      <w:hyperlink r:id="rId138" w:tooltip="Spécial:Ouvrages de référence/2804175480"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2804175480</w:t>
        </w:r>
      </w:hyperlink>
      <w:r w:rsidRPr="0005562A">
        <w:rPr>
          <w:rFonts w:ascii="Times New Roman" w:eastAsia="Times New Roman" w:hAnsi="Times New Roman" w:cs="Times New Roman"/>
          <w:color w:val="000000"/>
          <w:sz w:val="24"/>
          <w:szCs w:val="24"/>
          <w:lang w:eastAsia="fr-FR"/>
        </w:rPr>
        <w:t>)</w:t>
      </w:r>
    </w:p>
    <w:p w14:paraId="7E245A41" w14:textId="77777777" w:rsidR="0005562A" w:rsidRPr="0005562A" w:rsidRDefault="0005562A" w:rsidP="0005562A">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fr-FR"/>
        </w:rPr>
      </w:pPr>
      <w:r w:rsidRPr="0005562A">
        <w:rPr>
          <w:rFonts w:ascii="Times New Roman" w:eastAsia="Times New Roman" w:hAnsi="Times New Roman" w:cs="Times New Roman"/>
          <w:i/>
          <w:iCs/>
          <w:color w:val="000000"/>
          <w:sz w:val="24"/>
          <w:szCs w:val="24"/>
          <w:lang w:eastAsia="fr-FR"/>
        </w:rPr>
        <w:t>Comprendre les personnes autistes de haut niveau. Le syndrome d'Asperger à l'épreuve de la clinique</w:t>
      </w:r>
      <w:r w:rsidRPr="0005562A">
        <w:rPr>
          <w:rFonts w:ascii="Times New Roman" w:eastAsia="Times New Roman" w:hAnsi="Times New Roman" w:cs="Times New Roman"/>
          <w:color w:val="000000"/>
          <w:sz w:val="24"/>
          <w:szCs w:val="24"/>
          <w:lang w:eastAsia="fr-FR"/>
        </w:rPr>
        <w:t xml:space="preserve">, Peter Vermeulen, préfacé par Bernadette </w:t>
      </w:r>
      <w:proofErr w:type="spellStart"/>
      <w:r w:rsidRPr="0005562A">
        <w:rPr>
          <w:rFonts w:ascii="Times New Roman" w:eastAsia="Times New Roman" w:hAnsi="Times New Roman" w:cs="Times New Roman"/>
          <w:color w:val="000000"/>
          <w:sz w:val="24"/>
          <w:szCs w:val="24"/>
          <w:lang w:eastAsia="fr-FR"/>
        </w:rPr>
        <w:t>Rogé</w:t>
      </w:r>
      <w:proofErr w:type="spellEnd"/>
      <w:r w:rsidRPr="0005562A">
        <w:rPr>
          <w:rFonts w:ascii="Times New Roman" w:eastAsia="Times New Roman" w:hAnsi="Times New Roman" w:cs="Times New Roman"/>
          <w:color w:val="000000"/>
          <w:sz w:val="24"/>
          <w:szCs w:val="24"/>
          <w:lang w:eastAsia="fr-FR"/>
        </w:rPr>
        <w:t xml:space="preserve">. </w:t>
      </w:r>
      <w:proofErr w:type="spellStart"/>
      <w:r w:rsidRPr="0005562A">
        <w:rPr>
          <w:rFonts w:ascii="Times New Roman" w:eastAsia="Times New Roman" w:hAnsi="Times New Roman" w:cs="Times New Roman"/>
          <w:color w:val="000000"/>
          <w:sz w:val="24"/>
          <w:szCs w:val="24"/>
          <w:lang w:eastAsia="fr-FR"/>
        </w:rPr>
        <w:t>Dunod</w:t>
      </w:r>
      <w:proofErr w:type="spellEnd"/>
      <w:r w:rsidRPr="0005562A">
        <w:rPr>
          <w:rFonts w:ascii="Times New Roman" w:eastAsia="Times New Roman" w:hAnsi="Times New Roman" w:cs="Times New Roman"/>
          <w:color w:val="000000"/>
          <w:sz w:val="24"/>
          <w:szCs w:val="24"/>
          <w:lang w:eastAsia="fr-FR"/>
        </w:rPr>
        <w:t>, 2009 pour la version française, (</w:t>
      </w:r>
      <w:hyperlink r:id="rId139" w:tooltip="Spécial:Ouvrages de référence/978-2-10-052672-7" w:history="1">
        <w:r w:rsidRPr="0005562A">
          <w:rPr>
            <w:rFonts w:ascii="Times New Roman" w:eastAsia="Times New Roman" w:hAnsi="Times New Roman" w:cs="Times New Roman"/>
            <w:color w:val="0B0080"/>
            <w:sz w:val="24"/>
            <w:szCs w:val="24"/>
            <w:u w:val="single"/>
            <w:lang w:eastAsia="fr-FR"/>
          </w:rPr>
          <w:t>ISBN </w:t>
        </w:r>
        <w:r w:rsidRPr="0005562A">
          <w:rPr>
            <w:rFonts w:ascii="Times New Roman" w:eastAsia="Times New Roman" w:hAnsi="Times New Roman" w:cs="Times New Roman"/>
            <w:color w:val="0B0080"/>
            <w:sz w:val="24"/>
            <w:szCs w:val="24"/>
            <w:lang w:eastAsia="fr-FR"/>
          </w:rPr>
          <w:t>978-2-10-052672-7</w:t>
        </w:r>
      </w:hyperlink>
      <w:r w:rsidRPr="0005562A">
        <w:rPr>
          <w:rFonts w:ascii="Times New Roman" w:eastAsia="Times New Roman" w:hAnsi="Times New Roman" w:cs="Times New Roman"/>
          <w:color w:val="000000"/>
          <w:sz w:val="24"/>
          <w:szCs w:val="24"/>
          <w:lang w:eastAsia="fr-FR"/>
        </w:rPr>
        <w:t>)</w:t>
      </w:r>
    </w:p>
    <w:p w14:paraId="53A763C0" w14:textId="77777777" w:rsidR="00BF1834" w:rsidRPr="0005562A" w:rsidRDefault="00BF1834">
      <w:pPr>
        <w:rPr>
          <w:rFonts w:ascii="Times New Roman" w:hAnsi="Times New Roman" w:cs="Times New Roman"/>
          <w:sz w:val="24"/>
          <w:szCs w:val="24"/>
        </w:rPr>
      </w:pPr>
    </w:p>
    <w:sectPr w:rsidR="00BF1834" w:rsidRPr="0005562A" w:rsidSect="0005562A">
      <w:pgSz w:w="11906" w:h="16838"/>
      <w:pgMar w:top="1417"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E83"/>
    <w:multiLevelType w:val="multilevel"/>
    <w:tmpl w:val="66F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01205B"/>
    <w:multiLevelType w:val="multilevel"/>
    <w:tmpl w:val="E81C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ED2FC0"/>
    <w:multiLevelType w:val="multilevel"/>
    <w:tmpl w:val="42A0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127306"/>
    <w:multiLevelType w:val="multilevel"/>
    <w:tmpl w:val="E9A8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5674D6"/>
    <w:multiLevelType w:val="multilevel"/>
    <w:tmpl w:val="1328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8A5474"/>
    <w:multiLevelType w:val="multilevel"/>
    <w:tmpl w:val="7652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D10B5D"/>
    <w:multiLevelType w:val="hybridMultilevel"/>
    <w:tmpl w:val="43A0E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3F5E8C"/>
    <w:multiLevelType w:val="multilevel"/>
    <w:tmpl w:val="F114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4A3EAA"/>
    <w:multiLevelType w:val="multilevel"/>
    <w:tmpl w:val="A8ECE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F616E"/>
    <w:multiLevelType w:val="multilevel"/>
    <w:tmpl w:val="10DE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A468E1"/>
    <w:multiLevelType w:val="multilevel"/>
    <w:tmpl w:val="7CB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D90D21"/>
    <w:multiLevelType w:val="multilevel"/>
    <w:tmpl w:val="9B70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7D3906"/>
    <w:multiLevelType w:val="multilevel"/>
    <w:tmpl w:val="B74C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4A168D"/>
    <w:multiLevelType w:val="multilevel"/>
    <w:tmpl w:val="5FC697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827814"/>
    <w:multiLevelType w:val="multilevel"/>
    <w:tmpl w:val="ECCA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6E0289"/>
    <w:multiLevelType w:val="multilevel"/>
    <w:tmpl w:val="CD88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5AF11363"/>
    <w:multiLevelType w:val="multilevel"/>
    <w:tmpl w:val="BF2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6F2B06"/>
    <w:multiLevelType w:val="multilevel"/>
    <w:tmpl w:val="73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D56A23"/>
    <w:multiLevelType w:val="multilevel"/>
    <w:tmpl w:val="34DA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3"/>
  </w:num>
  <w:num w:numId="4">
    <w:abstractNumId w:val="16"/>
  </w:num>
  <w:num w:numId="5">
    <w:abstractNumId w:val="14"/>
  </w:num>
  <w:num w:numId="6">
    <w:abstractNumId w:val="18"/>
  </w:num>
  <w:num w:numId="7">
    <w:abstractNumId w:val="3"/>
  </w:num>
  <w:num w:numId="8">
    <w:abstractNumId w:val="1"/>
  </w:num>
  <w:num w:numId="9">
    <w:abstractNumId w:val="0"/>
  </w:num>
  <w:num w:numId="10">
    <w:abstractNumId w:val="5"/>
  </w:num>
  <w:num w:numId="11">
    <w:abstractNumId w:val="4"/>
  </w:num>
  <w:num w:numId="12">
    <w:abstractNumId w:val="17"/>
  </w:num>
  <w:num w:numId="13">
    <w:abstractNumId w:val="12"/>
  </w:num>
  <w:num w:numId="14">
    <w:abstractNumId w:val="2"/>
  </w:num>
  <w:num w:numId="15">
    <w:abstractNumId w:val="15"/>
  </w:num>
  <w:num w:numId="16">
    <w:abstractNumId w:val="11"/>
  </w:num>
  <w:num w:numId="17">
    <w:abstractNumId w:val="7"/>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05562A"/>
    <w:rsid w:val="0005562A"/>
    <w:rsid w:val="0023500F"/>
    <w:rsid w:val="004866C4"/>
    <w:rsid w:val="00710483"/>
    <w:rsid w:val="007A2E5B"/>
    <w:rsid w:val="00A855AF"/>
    <w:rsid w:val="00AD2A1C"/>
    <w:rsid w:val="00BA4B02"/>
    <w:rsid w:val="00BF1834"/>
    <w:rsid w:val="00F879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4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834"/>
  </w:style>
  <w:style w:type="paragraph" w:styleId="Heading2">
    <w:name w:val="heading 2"/>
    <w:basedOn w:val="Normal"/>
    <w:link w:val="Heading2Char"/>
    <w:uiPriority w:val="9"/>
    <w:qFormat/>
    <w:rsid w:val="0005562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05562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05562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562A"/>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05562A"/>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05562A"/>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556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05562A"/>
  </w:style>
  <w:style w:type="character" w:customStyle="1" w:styleId="api">
    <w:name w:val="api"/>
    <w:basedOn w:val="DefaultParagraphFont"/>
    <w:rsid w:val="0005562A"/>
  </w:style>
  <w:style w:type="character" w:styleId="Hyperlink">
    <w:name w:val="Hyperlink"/>
    <w:basedOn w:val="DefaultParagraphFont"/>
    <w:uiPriority w:val="99"/>
    <w:semiHidden/>
    <w:unhideWhenUsed/>
    <w:rsid w:val="0005562A"/>
    <w:rPr>
      <w:color w:val="0000FF"/>
      <w:u w:val="single"/>
    </w:rPr>
  </w:style>
  <w:style w:type="character" w:styleId="FollowedHyperlink">
    <w:name w:val="FollowedHyperlink"/>
    <w:basedOn w:val="DefaultParagraphFont"/>
    <w:uiPriority w:val="99"/>
    <w:semiHidden/>
    <w:unhideWhenUsed/>
    <w:rsid w:val="0005562A"/>
    <w:rPr>
      <w:color w:val="800080"/>
      <w:u w:val="single"/>
    </w:rPr>
  </w:style>
  <w:style w:type="character" w:customStyle="1" w:styleId="toctoggle">
    <w:name w:val="toctoggle"/>
    <w:basedOn w:val="DefaultParagraphFont"/>
    <w:rsid w:val="0005562A"/>
  </w:style>
  <w:style w:type="character" w:customStyle="1" w:styleId="tocnumber">
    <w:name w:val="tocnumber"/>
    <w:basedOn w:val="DefaultParagraphFont"/>
    <w:rsid w:val="0005562A"/>
  </w:style>
  <w:style w:type="character" w:customStyle="1" w:styleId="toctext">
    <w:name w:val="toctext"/>
    <w:basedOn w:val="DefaultParagraphFont"/>
    <w:rsid w:val="0005562A"/>
  </w:style>
  <w:style w:type="character" w:customStyle="1" w:styleId="mw-headline">
    <w:name w:val="mw-headline"/>
    <w:basedOn w:val="DefaultParagraphFont"/>
    <w:rsid w:val="0005562A"/>
  </w:style>
  <w:style w:type="character" w:customStyle="1" w:styleId="mw-editsection">
    <w:name w:val="mw-editsection"/>
    <w:basedOn w:val="DefaultParagraphFont"/>
    <w:rsid w:val="0005562A"/>
  </w:style>
  <w:style w:type="character" w:customStyle="1" w:styleId="mw-editsection-bracket">
    <w:name w:val="mw-editsection-bracket"/>
    <w:basedOn w:val="DefaultParagraphFont"/>
    <w:rsid w:val="0005562A"/>
  </w:style>
  <w:style w:type="character" w:customStyle="1" w:styleId="mw-editsection-divider">
    <w:name w:val="mw-editsection-divider"/>
    <w:basedOn w:val="DefaultParagraphFont"/>
    <w:rsid w:val="0005562A"/>
  </w:style>
  <w:style w:type="character" w:customStyle="1" w:styleId="citation">
    <w:name w:val="citation"/>
    <w:basedOn w:val="DefaultParagraphFont"/>
    <w:rsid w:val="0005562A"/>
  </w:style>
  <w:style w:type="character" w:customStyle="1" w:styleId="lang-en">
    <w:name w:val="lang-en"/>
    <w:basedOn w:val="DefaultParagraphFont"/>
    <w:rsid w:val="0005562A"/>
  </w:style>
  <w:style w:type="character" w:customStyle="1" w:styleId="italique">
    <w:name w:val="italique"/>
    <w:basedOn w:val="DefaultParagraphFont"/>
    <w:rsid w:val="0005562A"/>
  </w:style>
  <w:style w:type="character" w:customStyle="1" w:styleId="nowrap">
    <w:name w:val="nowrap"/>
    <w:basedOn w:val="DefaultParagraphFont"/>
    <w:rsid w:val="0005562A"/>
  </w:style>
  <w:style w:type="character" w:customStyle="1" w:styleId="plainlinks">
    <w:name w:val="plainlinks"/>
    <w:basedOn w:val="DefaultParagraphFont"/>
    <w:rsid w:val="0005562A"/>
  </w:style>
  <w:style w:type="character" w:customStyle="1" w:styleId="indicateur-langue">
    <w:name w:val="indicateur-langue"/>
    <w:basedOn w:val="DefaultParagraphFont"/>
    <w:rsid w:val="0005562A"/>
  </w:style>
  <w:style w:type="character" w:customStyle="1" w:styleId="noprint">
    <w:name w:val="noprint"/>
    <w:basedOn w:val="DefaultParagraphFont"/>
    <w:rsid w:val="0005562A"/>
  </w:style>
  <w:style w:type="character" w:customStyle="1" w:styleId="reference-text">
    <w:name w:val="reference-text"/>
    <w:basedOn w:val="DefaultParagraphFont"/>
    <w:rsid w:val="0005562A"/>
  </w:style>
  <w:style w:type="character" w:customStyle="1" w:styleId="ouvrage">
    <w:name w:val="ouvrage"/>
    <w:basedOn w:val="DefaultParagraphFont"/>
    <w:rsid w:val="0005562A"/>
  </w:style>
  <w:style w:type="character" w:styleId="HTMLCite">
    <w:name w:val="HTML Cite"/>
    <w:basedOn w:val="DefaultParagraphFont"/>
    <w:uiPriority w:val="99"/>
    <w:semiHidden/>
    <w:unhideWhenUsed/>
    <w:rsid w:val="0005562A"/>
    <w:rPr>
      <w:i/>
      <w:iCs/>
    </w:rPr>
  </w:style>
  <w:style w:type="character" w:customStyle="1" w:styleId="z3988">
    <w:name w:val="z3988"/>
    <w:basedOn w:val="DefaultParagraphFont"/>
    <w:rsid w:val="0005562A"/>
  </w:style>
  <w:style w:type="character" w:styleId="Strong">
    <w:name w:val="Strong"/>
    <w:basedOn w:val="DefaultParagraphFont"/>
    <w:uiPriority w:val="22"/>
    <w:qFormat/>
    <w:rsid w:val="0005562A"/>
    <w:rPr>
      <w:b/>
      <w:bCs/>
    </w:rPr>
  </w:style>
  <w:style w:type="character" w:customStyle="1" w:styleId="bandeau-portail-element">
    <w:name w:val="bandeau-portail-element"/>
    <w:basedOn w:val="DefaultParagraphFont"/>
    <w:rsid w:val="0005562A"/>
  </w:style>
  <w:style w:type="character" w:customStyle="1" w:styleId="bandeau-portail-icone">
    <w:name w:val="bandeau-portail-icone"/>
    <w:basedOn w:val="DefaultParagraphFont"/>
    <w:rsid w:val="0005562A"/>
  </w:style>
  <w:style w:type="character" w:customStyle="1" w:styleId="bandeau-portail-texte">
    <w:name w:val="bandeau-portail-texte"/>
    <w:basedOn w:val="DefaultParagraphFont"/>
    <w:rsid w:val="0005562A"/>
  </w:style>
  <w:style w:type="paragraph" w:styleId="BalloonText">
    <w:name w:val="Balloon Text"/>
    <w:basedOn w:val="Normal"/>
    <w:link w:val="BalloonTextChar"/>
    <w:uiPriority w:val="99"/>
    <w:semiHidden/>
    <w:unhideWhenUsed/>
    <w:rsid w:val="00055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62A"/>
    <w:rPr>
      <w:rFonts w:ascii="Tahoma" w:hAnsi="Tahoma" w:cs="Tahoma"/>
      <w:sz w:val="16"/>
      <w:szCs w:val="16"/>
    </w:rPr>
  </w:style>
  <w:style w:type="paragraph" w:styleId="ListParagraph">
    <w:name w:val="List Paragraph"/>
    <w:basedOn w:val="Normal"/>
    <w:uiPriority w:val="34"/>
    <w:qFormat/>
    <w:rsid w:val="002350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53734">
      <w:bodyDiv w:val="1"/>
      <w:marLeft w:val="0"/>
      <w:marRight w:val="0"/>
      <w:marTop w:val="0"/>
      <w:marBottom w:val="0"/>
      <w:divBdr>
        <w:top w:val="none" w:sz="0" w:space="0" w:color="auto"/>
        <w:left w:val="none" w:sz="0" w:space="0" w:color="auto"/>
        <w:bottom w:val="none" w:sz="0" w:space="0" w:color="auto"/>
        <w:right w:val="none" w:sz="0" w:space="0" w:color="auto"/>
      </w:divBdr>
      <w:divsChild>
        <w:div w:id="1153764863">
          <w:marLeft w:val="0"/>
          <w:marRight w:val="0"/>
          <w:marTop w:val="0"/>
          <w:marBottom w:val="0"/>
          <w:divBdr>
            <w:top w:val="none" w:sz="0" w:space="0" w:color="auto"/>
            <w:left w:val="none" w:sz="0" w:space="0" w:color="auto"/>
            <w:bottom w:val="none" w:sz="0" w:space="0" w:color="auto"/>
            <w:right w:val="none" w:sz="0" w:space="0" w:color="auto"/>
          </w:divBdr>
          <w:divsChild>
            <w:div w:id="1775635151">
              <w:marLeft w:val="0"/>
              <w:marRight w:val="0"/>
              <w:marTop w:val="0"/>
              <w:marBottom w:val="0"/>
              <w:divBdr>
                <w:top w:val="none" w:sz="0" w:space="0" w:color="auto"/>
                <w:left w:val="none" w:sz="0" w:space="0" w:color="auto"/>
                <w:bottom w:val="none" w:sz="0" w:space="0" w:color="auto"/>
                <w:right w:val="none" w:sz="0" w:space="0" w:color="auto"/>
              </w:divBdr>
              <w:divsChild>
                <w:div w:id="631443887">
                  <w:marLeft w:val="0"/>
                  <w:marRight w:val="0"/>
                  <w:marTop w:val="0"/>
                  <w:marBottom w:val="0"/>
                  <w:divBdr>
                    <w:top w:val="single" w:sz="18" w:space="16" w:color="AAAAAA"/>
                    <w:left w:val="single" w:sz="18" w:space="16" w:color="AAAAAA"/>
                    <w:bottom w:val="single" w:sz="18" w:space="16" w:color="AAAAAA"/>
                    <w:right w:val="single" w:sz="18" w:space="16" w:color="AAAAAA"/>
                  </w:divBdr>
                </w:div>
              </w:divsChild>
            </w:div>
            <w:div w:id="1185023886">
              <w:marLeft w:val="480"/>
              <w:marRight w:val="0"/>
              <w:marTop w:val="0"/>
              <w:marBottom w:val="168"/>
              <w:divBdr>
                <w:top w:val="single" w:sz="18" w:space="5" w:color="E7E7E7"/>
                <w:left w:val="single" w:sz="2" w:space="9" w:color="E7E7E7"/>
                <w:bottom w:val="single" w:sz="18" w:space="2" w:color="E7E7E7"/>
                <w:right w:val="single" w:sz="2" w:space="0" w:color="E7E7E7"/>
              </w:divBdr>
            </w:div>
            <w:div w:id="785659189">
              <w:marLeft w:val="480"/>
              <w:marRight w:val="0"/>
              <w:marTop w:val="0"/>
              <w:marBottom w:val="168"/>
              <w:divBdr>
                <w:top w:val="single" w:sz="18" w:space="5" w:color="E7E7E7"/>
                <w:left w:val="single" w:sz="2" w:space="9" w:color="E7E7E7"/>
                <w:bottom w:val="single" w:sz="18" w:space="2" w:color="E7E7E7"/>
                <w:right w:val="single" w:sz="2" w:space="0" w:color="E7E7E7"/>
              </w:divBdr>
            </w:div>
            <w:div w:id="409353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140980">
                  <w:marLeft w:val="0"/>
                  <w:marRight w:val="0"/>
                  <w:marTop w:val="0"/>
                  <w:marBottom w:val="0"/>
                  <w:divBdr>
                    <w:top w:val="none" w:sz="0" w:space="0" w:color="auto"/>
                    <w:left w:val="none" w:sz="0" w:space="0" w:color="auto"/>
                    <w:bottom w:val="none" w:sz="0" w:space="0" w:color="auto"/>
                    <w:right w:val="none" w:sz="0" w:space="0" w:color="auto"/>
                  </w:divBdr>
                </w:div>
              </w:divsChild>
            </w:div>
            <w:div w:id="1391541597">
              <w:marLeft w:val="480"/>
              <w:marRight w:val="0"/>
              <w:marTop w:val="0"/>
              <w:marBottom w:val="168"/>
              <w:divBdr>
                <w:top w:val="single" w:sz="18" w:space="5" w:color="E7E7E7"/>
                <w:left w:val="single" w:sz="2" w:space="9" w:color="E7E7E7"/>
                <w:bottom w:val="single" w:sz="18" w:space="2" w:color="E7E7E7"/>
                <w:right w:val="single" w:sz="2" w:space="0" w:color="E7E7E7"/>
              </w:divBdr>
            </w:div>
            <w:div w:id="1744255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
              </w:divsChild>
            </w:div>
            <w:div w:id="1488017284">
              <w:marLeft w:val="480"/>
              <w:marRight w:val="0"/>
              <w:marTop w:val="0"/>
              <w:marBottom w:val="168"/>
              <w:divBdr>
                <w:top w:val="single" w:sz="18" w:space="5" w:color="FF8822"/>
                <w:left w:val="single" w:sz="2" w:space="9" w:color="FF8822"/>
                <w:bottom w:val="single" w:sz="18" w:space="2" w:color="FF8822"/>
                <w:right w:val="single" w:sz="2" w:space="0" w:color="FF8822"/>
              </w:divBdr>
            </w:div>
            <w:div w:id="1740060080">
              <w:marLeft w:val="0"/>
              <w:marRight w:val="0"/>
              <w:marTop w:val="0"/>
              <w:marBottom w:val="0"/>
              <w:divBdr>
                <w:top w:val="none" w:sz="0" w:space="0" w:color="auto"/>
                <w:left w:val="none" w:sz="0" w:space="0" w:color="auto"/>
                <w:bottom w:val="none" w:sz="0" w:space="0" w:color="auto"/>
                <w:right w:val="none" w:sz="0" w:space="0" w:color="auto"/>
              </w:divBdr>
              <w:divsChild>
                <w:div w:id="1802845267">
                  <w:marLeft w:val="0"/>
                  <w:marRight w:val="0"/>
                  <w:marTop w:val="0"/>
                  <w:marBottom w:val="0"/>
                  <w:divBdr>
                    <w:top w:val="none" w:sz="0" w:space="0" w:color="auto"/>
                    <w:left w:val="none" w:sz="0" w:space="0" w:color="auto"/>
                    <w:bottom w:val="none" w:sz="0" w:space="0" w:color="auto"/>
                    <w:right w:val="none" w:sz="0" w:space="0" w:color="auto"/>
                  </w:divBdr>
                </w:div>
              </w:divsChild>
            </w:div>
            <w:div w:id="1615743269">
              <w:marLeft w:val="3632"/>
              <w:marRight w:val="3632"/>
              <w:marTop w:val="372"/>
              <w:marBottom w:val="557"/>
              <w:divBdr>
                <w:top w:val="single" w:sz="18" w:space="5" w:color="FF8822"/>
                <w:left w:val="single" w:sz="48" w:space="23" w:color="FF8822"/>
                <w:bottom w:val="single" w:sz="18" w:space="5" w:color="FF8822"/>
                <w:right w:val="single" w:sz="18" w:space="23" w:color="FF8822"/>
              </w:divBdr>
              <w:divsChild>
                <w:div w:id="587925769">
                  <w:marLeft w:val="0"/>
                  <w:marRight w:val="0"/>
                  <w:marTop w:val="0"/>
                  <w:marBottom w:val="120"/>
                  <w:divBdr>
                    <w:top w:val="none" w:sz="0" w:space="0" w:color="auto"/>
                    <w:left w:val="none" w:sz="0" w:space="0" w:color="auto"/>
                    <w:bottom w:val="none" w:sz="0" w:space="0" w:color="auto"/>
                    <w:right w:val="none" w:sz="0" w:space="0" w:color="auto"/>
                  </w:divBdr>
                </w:div>
                <w:div w:id="8072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fr.wikipedia.org/wiki/Cognition" TargetMode="External"/><Relationship Id="rId11" Type="http://schemas.openxmlformats.org/officeDocument/2006/relationships/hyperlink" Target="http://fr.wikipedia.org/wiki/P%C3%A9diatrie" TargetMode="External"/><Relationship Id="rId12" Type="http://schemas.openxmlformats.org/officeDocument/2006/relationships/hyperlink" Target="http://fr.wikipedia.org/wiki/Hans_Asperger" TargetMode="External"/><Relationship Id="rId13" Type="http://schemas.openxmlformats.org/officeDocument/2006/relationships/hyperlink" Target="http://fr.wikipedia.org/wiki/Empathie" TargetMode="External"/><Relationship Id="rId14" Type="http://schemas.openxmlformats.org/officeDocument/2006/relationships/hyperlink" Target="http://fr.wikipedia.org/wiki/1981" TargetMode="External"/><Relationship Id="rId15" Type="http://schemas.openxmlformats.org/officeDocument/2006/relationships/hyperlink" Target="http://fr.wikipedia.org/wiki/Lorna_Wing" TargetMode="External"/><Relationship Id="rId16" Type="http://schemas.openxmlformats.org/officeDocument/2006/relationships/hyperlink" Target="http://fr.wikipedia.org/wiki/Syndrome_d'Asperger" TargetMode="External"/><Relationship Id="rId17" Type="http://schemas.openxmlformats.org/officeDocument/2006/relationships/hyperlink" Target="http://fr.wikipedia.org/wiki/Uta_Frith" TargetMode="External"/><Relationship Id="rId18" Type="http://schemas.openxmlformats.org/officeDocument/2006/relationships/hyperlink" Target="http://fr.wikipedia.org/wiki/1991" TargetMode="External"/><Relationship Id="rId19" Type="http://schemas.openxmlformats.org/officeDocument/2006/relationships/hyperlink" Target="http://fr.wikipedia.org/wiki/Syndrome_d'Asperger" TargetMode="External"/><Relationship Id="rId60" Type="http://schemas.openxmlformats.org/officeDocument/2006/relationships/hyperlink" Target="http://fr.wikipedia.org/wiki/Syndrome_d'Asperger" TargetMode="External"/><Relationship Id="rId61" Type="http://schemas.openxmlformats.org/officeDocument/2006/relationships/hyperlink" Target="http://fr.wikipedia.org/wiki/Syndrome_d'Asperger" TargetMode="External"/><Relationship Id="rId62" Type="http://schemas.openxmlformats.org/officeDocument/2006/relationships/hyperlink" Target="http://fr.wikipedia.org/wiki/Trouble_envahissant_du_d%C3%A9veloppement" TargetMode="External"/><Relationship Id="rId63" Type="http://schemas.openxmlformats.org/officeDocument/2006/relationships/hyperlink" Target="http://fr.wikipedia.org/wiki/Simon_Baron-Cohen" TargetMode="External"/><Relationship Id="rId64" Type="http://schemas.openxmlformats.org/officeDocument/2006/relationships/hyperlink" Target="http://fr.wikipedia.org/wiki/Annonce_du_diagnostic" TargetMode="External"/><Relationship Id="rId65" Type="http://schemas.openxmlformats.org/officeDocument/2006/relationships/hyperlink" Target="http://fr.wikipedia.org/wiki/Classification_fran%C3%A7aise_des_troubles_mentaux_de_l%27enfant_et_de_l%27adolescent" TargetMode="External"/><Relationship Id="rId66" Type="http://schemas.openxmlformats.org/officeDocument/2006/relationships/hyperlink" Target="http://fr.wikipedia.org/wiki/2000" TargetMode="External"/><Relationship Id="rId67" Type="http://schemas.openxmlformats.org/officeDocument/2006/relationships/hyperlink" Target="http://fr.wikipedia.org/wiki/Syndrome_d'Asperger" TargetMode="External"/><Relationship Id="rId68" Type="http://schemas.openxmlformats.org/officeDocument/2006/relationships/hyperlink" Target="http://fr.wikipedia.org/wiki/Syndrome_d'Asperger" TargetMode="External"/><Relationship Id="rId69" Type="http://schemas.openxmlformats.org/officeDocument/2006/relationships/hyperlink" Target="http://fr.wikipedia.org/wiki/Aide:R%C3%A9f%C3%A9rence_insuffisante" TargetMode="External"/><Relationship Id="rId120" Type="http://schemas.openxmlformats.org/officeDocument/2006/relationships/hyperlink" Target="http://fr.wikipedia.org/wiki/Sp%C3%A9cial:Ouvrages_de_r%C3%A9f%C3%A9rence/ISBN_2-10-007918-2" TargetMode="External"/><Relationship Id="rId121" Type="http://schemas.openxmlformats.org/officeDocument/2006/relationships/hyperlink" Target="http://fr.wikipedia.org/wiki/Sp%C3%A9cial:Ouvrages_de_r%C3%A9f%C3%A9rence/978-2-8433-7612-2" TargetMode="External"/><Relationship Id="rId122" Type="http://schemas.openxmlformats.org/officeDocument/2006/relationships/hyperlink" Target="http://fr.wikipedia.org/wiki/Temple_Grandin" TargetMode="External"/><Relationship Id="rId123" Type="http://schemas.openxmlformats.org/officeDocument/2006/relationships/hyperlink" Target="http://fr.wikipedia.org/wiki/L%27Harmattan" TargetMode="External"/><Relationship Id="rId124" Type="http://schemas.openxmlformats.org/officeDocument/2006/relationships/hyperlink" Target="http://fr.wikipedia.org/wiki/Sp%C3%A9cial:Ouvrages_de_r%C3%A9f%C3%A9rence/978-2-296-96818-9" TargetMode="External"/><Relationship Id="rId125" Type="http://schemas.openxmlformats.org/officeDocument/2006/relationships/hyperlink" Target="http://fr.wikipedia.org/w/index.php?title=Isabelle_H%C3%A9nault&amp;action=edit&amp;redlink=1" TargetMode="External"/><Relationship Id="rId126" Type="http://schemas.openxmlformats.org/officeDocument/2006/relationships/hyperlink" Target="http://fr.wikipedia.org/wiki/Sp%C3%A9cial:Ouvrages_de_r%C3%A9f%C3%A9rence/2-8041-4887-4" TargetMode="External"/><Relationship Id="rId127" Type="http://schemas.openxmlformats.org/officeDocument/2006/relationships/hyperlink" Target="http://fr.wikipedia.org/wiki/Sp%C3%A9cial:Ouvrages_de_r%C3%A9f%C3%A9rence/978-2-7499-1480-0" TargetMode="External"/><Relationship Id="rId128" Type="http://schemas.openxmlformats.org/officeDocument/2006/relationships/hyperlink" Target="http://fr.wikipedia.org/w/index.php?title=Laurent_Mottron&amp;action=edit&amp;redlink=1" TargetMode="External"/><Relationship Id="rId129" Type="http://schemas.openxmlformats.org/officeDocument/2006/relationships/hyperlink" Target="http://fr.wikipedia.org/wiki/Sp%C3%A9cial:Ouvrages_de_r%C3%A9f%C3%A9rence/2-87009-869-3" TargetMode="External"/><Relationship Id="rId40" Type="http://schemas.openxmlformats.org/officeDocument/2006/relationships/hyperlink" Target="http://fr.wikipedia.org/wiki/St%C3%A9r%C3%A9otype" TargetMode="External"/><Relationship Id="rId41" Type="http://schemas.openxmlformats.org/officeDocument/2006/relationships/hyperlink" Target="http://fr.wikipedia.org/wiki/Main" TargetMode="External"/><Relationship Id="rId42" Type="http://schemas.openxmlformats.org/officeDocument/2006/relationships/hyperlink" Target="http://fr.wikipedia.org/wiki/Doigt" TargetMode="External"/><Relationship Id="rId90" Type="http://schemas.openxmlformats.org/officeDocument/2006/relationships/hyperlink" Target="http://fr.wikipedia.org/wiki/Hans_Asperger" TargetMode="External"/><Relationship Id="rId91" Type="http://schemas.openxmlformats.org/officeDocument/2006/relationships/hyperlink" Target="http://fr.wikipedia.org/wiki/Syndrome_d'Asperger" TargetMode="External"/><Relationship Id="rId92" Type="http://schemas.openxmlformats.org/officeDocument/2006/relationships/hyperlink" Target="http://fr.wikipedia.org/wiki/1943" TargetMode="External"/><Relationship Id="rId93" Type="http://schemas.openxmlformats.org/officeDocument/2006/relationships/hyperlink" Target="http://fr.wikipedia.org/wiki/Leo_Kanner" TargetMode="External"/><Relationship Id="rId94" Type="http://schemas.openxmlformats.org/officeDocument/2006/relationships/hyperlink" Target="http://fr.wikipedia.org/wiki/%C3%89tats-Unis" TargetMode="External"/><Relationship Id="rId95" Type="http://schemas.openxmlformats.org/officeDocument/2006/relationships/hyperlink" Target="http://fr.wikipedia.org/wiki/Autisme" TargetMode="External"/><Relationship Id="rId96" Type="http://schemas.openxmlformats.org/officeDocument/2006/relationships/hyperlink" Target="http://fr.wikipedia.org/wiki/Eug%C3%A9nisme_sous_le_nazisme" TargetMode="External"/><Relationship Id="rId101" Type="http://schemas.openxmlformats.org/officeDocument/2006/relationships/hyperlink" Target="http://fr.wikipedia.org/w/index.php?title=Gerhard_Bosch&amp;action=edit&amp;redlink=1" TargetMode="External"/><Relationship Id="rId102" Type="http://schemas.openxmlformats.org/officeDocument/2006/relationships/hyperlink" Target="http://fr.wikipedia.org/wiki/Syndrome_d'Asperger" TargetMode="External"/><Relationship Id="rId103" Type="http://schemas.openxmlformats.org/officeDocument/2006/relationships/hyperlink" Target="http://fr.wikipedia.org/wiki/Syndrome_d'Asperger" TargetMode="External"/><Relationship Id="rId104" Type="http://schemas.openxmlformats.org/officeDocument/2006/relationships/hyperlink" Target="http://fr.wikipedia.org/wiki/Syndrome_d'Asperger" TargetMode="External"/><Relationship Id="rId105" Type="http://schemas.openxmlformats.org/officeDocument/2006/relationships/hyperlink" Target="http://fr.wikipedia.org/w/index.php?title=Steve_Silberman&amp;action=edit&amp;redlink=1" TargetMode="External"/><Relationship Id="rId106" Type="http://schemas.openxmlformats.org/officeDocument/2006/relationships/hyperlink" Target="http://fr.wikipedia.org/wiki/Wired_Magazine" TargetMode="External"/><Relationship Id="rId107" Type="http://schemas.openxmlformats.org/officeDocument/2006/relationships/hyperlink" Target="http://fr.wikipedia.org/wiki/Syndrome_d'Asperger" TargetMode="External"/><Relationship Id="rId108" Type="http://schemas.openxmlformats.org/officeDocument/2006/relationships/hyperlink" Target="http://fr.wikipedia.org/wiki/Geek" TargetMode="External"/><Relationship Id="rId109" Type="http://schemas.openxmlformats.org/officeDocument/2006/relationships/hyperlink" Target="http://fr.wikipedia.org/wiki/Temple_Grandin" TargetMode="External"/><Relationship Id="rId97" Type="http://schemas.openxmlformats.org/officeDocument/2006/relationships/hyperlink" Target="http://fr.wikipedia.org/wiki/Syndrome_d'Asperger" TargetMode="External"/><Relationship Id="rId98" Type="http://schemas.openxmlformats.org/officeDocument/2006/relationships/hyperlink" Target="http://fr.wikipedia.org/wiki/1981" TargetMode="External"/><Relationship Id="rId99" Type="http://schemas.openxmlformats.org/officeDocument/2006/relationships/hyperlink" Target="http://fr.wikipedia.org/wiki/Lorna_Wing" TargetMode="External"/><Relationship Id="rId43" Type="http://schemas.openxmlformats.org/officeDocument/2006/relationships/hyperlink" Target="http://fr.wikipedia.org/wiki/Cognition" TargetMode="External"/><Relationship Id="rId44" Type="http://schemas.openxmlformats.org/officeDocument/2006/relationships/hyperlink" Target="http://fr.wikipedia.org/wiki/Autonomie" TargetMode="External"/><Relationship Id="rId45" Type="http://schemas.openxmlformats.org/officeDocument/2006/relationships/hyperlink" Target="http://fr.wikipedia.org/wiki/Tony_Attwood" TargetMode="External"/><Relationship Id="rId46" Type="http://schemas.openxmlformats.org/officeDocument/2006/relationships/hyperlink" Target="http://fr.wikipedia.org/wiki/Syndrome_d'Asperger" TargetMode="External"/><Relationship Id="rId47" Type="http://schemas.openxmlformats.org/officeDocument/2006/relationships/hyperlink" Target="http://fr.wikipedia.org/wiki/Autisme" TargetMode="External"/><Relationship Id="rId48" Type="http://schemas.openxmlformats.org/officeDocument/2006/relationships/hyperlink" Target="http://fr.wikipedia.org/wiki/Hi%C3%A9rarchie" TargetMode="External"/><Relationship Id="rId49" Type="http://schemas.openxmlformats.org/officeDocument/2006/relationships/hyperlink" Target="http://fr.wikipedia.org/wiki/Syndrome_d'Asperger" TargetMode="External"/><Relationship Id="rId100" Type="http://schemas.openxmlformats.org/officeDocument/2006/relationships/hyperlink" Target="http://fr.wikipedia.org/wiki/Syndrome_d'Asperger" TargetMode="External"/><Relationship Id="rId20" Type="http://schemas.openxmlformats.org/officeDocument/2006/relationships/hyperlink" Target="http://fr.wikipedia.org/wiki/Psychoth%C3%A9rapie_cognitivo-comportementale" TargetMode="External"/><Relationship Id="rId21" Type="http://schemas.openxmlformats.org/officeDocument/2006/relationships/hyperlink" Target="http://fr.wikipedia.org/wiki/Simon_Baron-Cohen" TargetMode="External"/><Relationship Id="rId22" Type="http://schemas.openxmlformats.org/officeDocument/2006/relationships/hyperlink" Target="http://fr.wikipedia.org/wiki/Syndrome_d'Asperger" TargetMode="External"/><Relationship Id="rId70" Type="http://schemas.openxmlformats.org/officeDocument/2006/relationships/hyperlink" Target="http://fr.wikipedia.org/wiki/Comit%C3%A9_consultatif_national_d%27%C3%A9thique" TargetMode="External"/><Relationship Id="rId71" Type="http://schemas.openxmlformats.org/officeDocument/2006/relationships/hyperlink" Target="http://fr.wikipedia.org/wiki/6_d%C3%A9cembre" TargetMode="External"/><Relationship Id="rId72" Type="http://schemas.openxmlformats.org/officeDocument/2006/relationships/hyperlink" Target="http://fr.wikipedia.org/wiki/D%C3%A9cembre_2007" TargetMode="External"/><Relationship Id="rId73" Type="http://schemas.openxmlformats.org/officeDocument/2006/relationships/hyperlink" Target="http://fr.wikipedia.org/wiki/2007" TargetMode="External"/><Relationship Id="rId74" Type="http://schemas.openxmlformats.org/officeDocument/2006/relationships/hyperlink" Target="http://fr.wikipedia.org/wiki/Uta_Frith" TargetMode="External"/><Relationship Id="rId75" Type="http://schemas.openxmlformats.org/officeDocument/2006/relationships/hyperlink" Target="http://fr.wikipedia.org/wiki/Th%C3%A9orie_de_l%27esprit" TargetMode="External"/><Relationship Id="rId76" Type="http://schemas.openxmlformats.org/officeDocument/2006/relationships/hyperlink" Target="http://fr.wikipedia.org/wiki/Uta_Frith" TargetMode="External"/><Relationship Id="rId77" Type="http://schemas.openxmlformats.org/officeDocument/2006/relationships/hyperlink" Target="http://fr.wikipedia.org/wiki/Simon_Baron-Cohen" TargetMode="External"/><Relationship Id="rId78" Type="http://schemas.openxmlformats.org/officeDocument/2006/relationships/hyperlink" Target="http://fr.wikipedia.org/wiki/Simon_Baron-Cohen" TargetMode="External"/><Relationship Id="rId79" Type="http://schemas.openxmlformats.org/officeDocument/2006/relationships/hyperlink" Target="http://fr.wikipedia.org/wiki/Th%C3%A9orie_de_l%27esprit" TargetMode="External"/><Relationship Id="rId23" Type="http://schemas.openxmlformats.org/officeDocument/2006/relationships/hyperlink" Target="http://fr.wikipedia.org/wiki/Diff%C3%A9rence" TargetMode="External"/><Relationship Id="rId24" Type="http://schemas.openxmlformats.org/officeDocument/2006/relationships/hyperlink" Target="http://fr.wikipedia.org/wiki/Handicap" TargetMode="External"/><Relationship Id="rId25" Type="http://schemas.openxmlformats.org/officeDocument/2006/relationships/hyperlink" Target="http://fr.wikipedia.org/wiki/Troubles_du_spectre_autistique" TargetMode="External"/><Relationship Id="rId26" Type="http://schemas.openxmlformats.org/officeDocument/2006/relationships/hyperlink" Target="http://fr.wikipedia.org/wiki/Autisme_infantile" TargetMode="External"/><Relationship Id="rId27" Type="http://schemas.openxmlformats.org/officeDocument/2006/relationships/hyperlink" Target="http://fr.wikipedia.org/wiki/Autisme_atypique" TargetMode="External"/><Relationship Id="rId28" Type="http://schemas.openxmlformats.org/officeDocument/2006/relationships/hyperlink" Target="http://fr.wikipedia.org/wiki/Communication" TargetMode="External"/><Relationship Id="rId29" Type="http://schemas.openxmlformats.org/officeDocument/2006/relationships/hyperlink" Target="http://fr.wikipedia.org/wiki/Classification_internationale_des_maladies" TargetMode="External"/><Relationship Id="rId130" Type="http://schemas.openxmlformats.org/officeDocument/2006/relationships/hyperlink" Target="http://fr.wikipedia.org/w/index.php?title=Christel_Petitcollin&amp;action=edit&amp;redlink=1" TargetMode="External"/><Relationship Id="rId131" Type="http://schemas.openxmlformats.org/officeDocument/2006/relationships/hyperlink" Target="http://fr.wikipedia.org/wiki/Sp%C3%A9cial:Ouvrages_de_r%C3%A9f%C3%A9rence/978-2-8132-0196-6" TargetMode="External"/><Relationship Id="rId132" Type="http://schemas.openxmlformats.org/officeDocument/2006/relationships/hyperlink" Target="http://fr.wikipedia.org/wiki/Daniel_Tammet" TargetMode="External"/><Relationship Id="rId133" Type="http://schemas.openxmlformats.org/officeDocument/2006/relationships/hyperlink" Target="http://fr.wikipedia.org/wiki/Sp%C3%A9cial:Ouvrages_de_r%C3%A9f%C3%A9rence/2-35204-075-2" TargetMode="External"/><Relationship Id="rId134" Type="http://schemas.openxmlformats.org/officeDocument/2006/relationships/hyperlink" Target="http://fr.wikipedia.org/wiki/Sp%C3%A9cial:Ouvrages_de_r%C3%A9f%C3%A9rence/2912186390" TargetMode="External"/><Relationship Id="rId135" Type="http://schemas.openxmlformats.org/officeDocument/2006/relationships/hyperlink" Target="http://fr.wikipedia.org/wiki/Online_Computer_Library_Center" TargetMode="External"/><Relationship Id="rId136" Type="http://schemas.openxmlformats.org/officeDocument/2006/relationships/hyperlink" Target="http://worldcat.org/oclc/495780204&amp;lang=fr" TargetMode="External"/><Relationship Id="rId137" Type="http://schemas.openxmlformats.org/officeDocument/2006/relationships/hyperlink" Target="http://fr.wikipedia.org/wiki/De_Boeck" TargetMode="External"/><Relationship Id="rId138" Type="http://schemas.openxmlformats.org/officeDocument/2006/relationships/hyperlink" Target="http://fr.wikipedia.org/wiki/Sp%C3%A9cial:Ouvrages_de_r%C3%A9f%C3%A9rence/2804175480" TargetMode="External"/><Relationship Id="rId139" Type="http://schemas.openxmlformats.org/officeDocument/2006/relationships/hyperlink" Target="http://fr.wikipedia.org/wiki/Sp%C3%A9cial:Ouvrages_de_r%C3%A9f%C3%A9rence/978-2-10-052672-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r.wikipedia.org/wiki/Troubles_du_spectre_autistique" TargetMode="External"/><Relationship Id="rId7" Type="http://schemas.openxmlformats.org/officeDocument/2006/relationships/hyperlink" Target="http://fr.wikipedia.org/wiki/Interaction_(sciences_sociales)" TargetMode="External"/><Relationship Id="rId8" Type="http://schemas.openxmlformats.org/officeDocument/2006/relationships/hyperlink" Target="http://fr.wikipedia.org/wiki/Comportement" TargetMode="External"/><Relationship Id="rId9" Type="http://schemas.openxmlformats.org/officeDocument/2006/relationships/hyperlink" Target="http://fr.wikipedia.org/wiki/Langage" TargetMode="External"/><Relationship Id="rId50" Type="http://schemas.openxmlformats.org/officeDocument/2006/relationships/hyperlink" Target="http://fr.wikipedia.org/wiki/Autisme" TargetMode="External"/><Relationship Id="rId51" Type="http://schemas.openxmlformats.org/officeDocument/2006/relationships/hyperlink" Target="http://fr.wikipedia.org/wiki/Autisme_de_haut_niveau" TargetMode="External"/><Relationship Id="rId52" Type="http://schemas.openxmlformats.org/officeDocument/2006/relationships/hyperlink" Target="http://fr.wikipedia.org/wiki/Stephen_Shore" TargetMode="External"/><Relationship Id="rId53" Type="http://schemas.openxmlformats.org/officeDocument/2006/relationships/hyperlink" Target="http://fr.wikipedia.org/wiki/Quotient_intellectuel" TargetMode="External"/><Relationship Id="rId54" Type="http://schemas.openxmlformats.org/officeDocument/2006/relationships/hyperlink" Target="http://fr.wikipedia.org/wiki/Dysgraphie" TargetMode="External"/><Relationship Id="rId55" Type="http://schemas.openxmlformats.org/officeDocument/2006/relationships/hyperlink" Target="http://fr.wikipedia.org/wiki/Prosodie" TargetMode="External"/><Relationship Id="rId56" Type="http://schemas.openxmlformats.org/officeDocument/2006/relationships/hyperlink" Target="http://fr.wikipedia.org/w/index.php?title=Carol_Gray&amp;action=edit&amp;redlink=1" TargetMode="External"/><Relationship Id="rId57" Type="http://schemas.openxmlformats.org/officeDocument/2006/relationships/hyperlink" Target="http://fr.wikipedia.org/wiki/Tony_Attwood" TargetMode="External"/><Relationship Id="rId58" Type="http://schemas.openxmlformats.org/officeDocument/2006/relationships/hyperlink" Target="http://fr.wikipedia.org/wiki/Syndrome_d'Asperger" TargetMode="External"/><Relationship Id="rId59" Type="http://schemas.openxmlformats.org/officeDocument/2006/relationships/hyperlink" Target="http://fr.wikipedia.org/wiki/Th%C3%A9ories_de_l%27autisme_et_des_troubles_envahissants_du_d%C3%A9veloppement" TargetMode="External"/><Relationship Id="rId110" Type="http://schemas.openxmlformats.org/officeDocument/2006/relationships/hyperlink" Target="http://fr.wikipedia.org/wiki/Sp%C3%A9cial:Ouvrages_de_r%C3%A9f%C3%A9rence/2-915680-05-1" TargetMode="External"/><Relationship Id="rId111" Type="http://schemas.openxmlformats.org/officeDocument/2006/relationships/hyperlink" Target="http://fr.wikipedia.org/wiki/Josef_Schovanec" TargetMode="External"/><Relationship Id="rId112" Type="http://schemas.openxmlformats.org/officeDocument/2006/relationships/hyperlink" Target="http://fr.wikipedia.org/wiki/Sp%C3%A9cial:Ouvrages_de_r%C3%A9f%C3%A9rence/2-8041-5332-0" TargetMode="External"/><Relationship Id="rId113" Type="http://schemas.openxmlformats.org/officeDocument/2006/relationships/hyperlink" Target="http://fr.wikipedia.org/wiki/Josef_Schovanec" TargetMode="External"/><Relationship Id="rId114" Type="http://schemas.openxmlformats.org/officeDocument/2006/relationships/hyperlink" Target="http://fr.wikipedia.org/wiki/Sp%C3%A9cial:Ouvrages_de_r%C3%A9f%C3%A9rence/978-2259218863" TargetMode="External"/><Relationship Id="rId115" Type="http://schemas.openxmlformats.org/officeDocument/2006/relationships/hyperlink" Target="http://fr.wikipedia.org/wiki/Daniel_Tammet" TargetMode="External"/><Relationship Id="rId116" Type="http://schemas.openxmlformats.org/officeDocument/2006/relationships/hyperlink" Target="http://fr.wikipedia.org/wiki/Sp%C3%A9cial:Ouvrages_de_r%C3%A9f%C3%A9rence/978-2-35204-028-6" TargetMode="External"/><Relationship Id="rId117" Type="http://schemas.openxmlformats.org/officeDocument/2006/relationships/hyperlink" Target="http://fr.wikipedia.org/wiki/Hans_Asperger" TargetMode="External"/><Relationship Id="rId118" Type="http://schemas.openxmlformats.org/officeDocument/2006/relationships/hyperlink" Target="http://fr.wikipedia.org/wiki/Sp%C3%A9cial:Ouvrages_de_r%C3%A9f%C3%A9rence/2-84324-049-2" TargetMode="External"/><Relationship Id="rId119" Type="http://schemas.openxmlformats.org/officeDocument/2006/relationships/hyperlink" Target="http://fr.wikipedia.org/wiki/Tony_Attwood" TargetMode="External"/><Relationship Id="rId30" Type="http://schemas.openxmlformats.org/officeDocument/2006/relationships/hyperlink" Target="http://fr.wikipedia.org/wiki/Organisation_mondiale_de_la_sant%C3%A9" TargetMode="External"/><Relationship Id="rId31" Type="http://schemas.openxmlformats.org/officeDocument/2006/relationships/hyperlink" Target="http://fr.wikipedia.org/wiki/Liste_de_codes_CIM-10" TargetMode="External"/><Relationship Id="rId32" Type="http://schemas.openxmlformats.org/officeDocument/2006/relationships/hyperlink" Target="http://fr.wikipedia.org/wiki/Nosologie" TargetMode="External"/><Relationship Id="rId33" Type="http://schemas.openxmlformats.org/officeDocument/2006/relationships/hyperlink" Target="http://fr.wikipedia.org/wiki/Trouble_du_langage" TargetMode="External"/><Relationship Id="rId34" Type="http://schemas.openxmlformats.org/officeDocument/2006/relationships/hyperlink" Target="http://fr.wikipedia.org/wiki/Schizophr%C3%A9nie_simple" TargetMode="External"/><Relationship Id="rId35" Type="http://schemas.openxmlformats.org/officeDocument/2006/relationships/hyperlink" Target="http://fr.wikipedia.org/wiki/Trouble_de_la_personnalit%C3%A9_anankastique" TargetMode="External"/><Relationship Id="rId36" Type="http://schemas.openxmlformats.org/officeDocument/2006/relationships/hyperlink" Target="http://fr.wikipedia.org/w/index.php?title=Trouble_de_l%27attachement_de_l%27enfance&amp;action=edit&amp;redlink=1" TargetMode="External"/><Relationship Id="rId37" Type="http://schemas.openxmlformats.org/officeDocument/2006/relationships/hyperlink" Target="http://fr.wikipedia.org/wiki/Trouble_obsessionnel_compulsif" TargetMode="External"/><Relationship Id="rId38" Type="http://schemas.openxmlformats.org/officeDocument/2006/relationships/hyperlink" Target="http://fr.wikipedia.org/wiki/Trouble_de_la_personnalit%C3%A9_schizotypique" TargetMode="External"/><Relationship Id="rId39" Type="http://schemas.openxmlformats.org/officeDocument/2006/relationships/hyperlink" Target="http://fr.wikipedia.org/wiki/Manuel_diagnostique_et_statistique_des_troubles_mentaux" TargetMode="External"/><Relationship Id="rId80" Type="http://schemas.openxmlformats.org/officeDocument/2006/relationships/hyperlink" Target="http://fr.wikipedia.org/wiki/1985" TargetMode="External"/><Relationship Id="rId81" Type="http://schemas.openxmlformats.org/officeDocument/2006/relationships/hyperlink" Target="http://fr.wikipedia.org/wiki/Syndrome_d'Asperger" TargetMode="External"/><Relationship Id="rId82" Type="http://schemas.openxmlformats.org/officeDocument/2006/relationships/hyperlink" Target="http://fr.wikipedia.org/wiki/Syndrome_d'Asperger" TargetMode="External"/><Relationship Id="rId83" Type="http://schemas.openxmlformats.org/officeDocument/2006/relationships/hyperlink" Target="http://fr.wikipedia.org/wiki/Tony_Attwood" TargetMode="External"/><Relationship Id="rId84" Type="http://schemas.openxmlformats.org/officeDocument/2006/relationships/hyperlink" Target="http://fr.wikipedia.org/w/index.php?title=Carol_Gray&amp;action=edit&amp;redlink=1" TargetMode="External"/><Relationship Id="rId85" Type="http://schemas.openxmlformats.org/officeDocument/2006/relationships/hyperlink" Target="http://fr.wikipedia.org/wiki/Th%C3%A9orie_empathisation-syst%C3%A9misation" TargetMode="External"/><Relationship Id="rId86" Type="http://schemas.openxmlformats.org/officeDocument/2006/relationships/hyperlink" Target="http://fr.wikipedia.org/wiki/Syndrome_d'Asperger" TargetMode="External"/><Relationship Id="rId87" Type="http://schemas.openxmlformats.org/officeDocument/2006/relationships/hyperlink" Target="http://fr.wikipedia.org/wiki/Syndrome_d'Asperger" TargetMode="External"/><Relationship Id="rId88" Type="http://schemas.openxmlformats.org/officeDocument/2006/relationships/hyperlink" Target="http://fr.wikipedia.org/wiki/Syndrome_d'Asperger" TargetMode="External"/><Relationship Id="rId89" Type="http://schemas.openxmlformats.org/officeDocument/2006/relationships/hyperlink" Target="http://fr.wikipedia.org/wiki/Autriche" TargetMode="External"/><Relationship Id="rId140" Type="http://schemas.openxmlformats.org/officeDocument/2006/relationships/fontTable" Target="fontTable.xml"/><Relationship Id="rId14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5217</Words>
  <Characters>29741</Characters>
  <Application>Microsoft Macintosh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Chris Honthaas</cp:lastModifiedBy>
  <cp:revision>5</cp:revision>
  <dcterms:created xsi:type="dcterms:W3CDTF">2013-10-06T16:05:00Z</dcterms:created>
  <dcterms:modified xsi:type="dcterms:W3CDTF">2014-09-23T08:35:00Z</dcterms:modified>
</cp:coreProperties>
</file>